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1B6" w:rsidRDefault="006A41B6" w:rsidP="006A41B6">
      <w:pPr>
        <w:pStyle w:val="NormaleWeb"/>
        <w:shd w:val="clear" w:color="auto" w:fill="FFFFFF"/>
      </w:pPr>
      <w:r>
        <w:rPr>
          <w:rFonts w:ascii="ArialMT" w:hAnsi="ArialMT"/>
          <w:sz w:val="32"/>
          <w:szCs w:val="32"/>
        </w:rPr>
        <w:t xml:space="preserve">Formato di riunione telefonica – Versione aprile 2021. </w:t>
      </w:r>
    </w:p>
    <w:p w:rsidR="006A41B6" w:rsidRDefault="006A41B6" w:rsidP="006A41B6">
      <w:pPr>
        <w:pStyle w:val="NormaleWeb"/>
        <w:shd w:val="clear" w:color="auto" w:fill="FFFFFF"/>
      </w:pPr>
      <w:r>
        <w:rPr>
          <w:rFonts w:ascii="Arial" w:hAnsi="Arial" w:cs="Arial"/>
          <w:b/>
          <w:bCs/>
          <w:sz w:val="28"/>
          <w:szCs w:val="28"/>
        </w:rPr>
        <w:t>1</w:t>
      </w:r>
      <w:r>
        <w:rPr>
          <w:rFonts w:ascii="ArialMT" w:hAnsi="ArialMT"/>
          <w:sz w:val="22"/>
          <w:szCs w:val="22"/>
        </w:rPr>
        <w:t>.</w:t>
      </w:r>
      <w:r>
        <w:rPr>
          <w:rFonts w:ascii="Arial" w:hAnsi="Arial" w:cs="Arial"/>
          <w:b/>
          <w:bCs/>
          <w:sz w:val="22"/>
          <w:szCs w:val="22"/>
        </w:rPr>
        <w:t>“</w:t>
      </w:r>
      <w:r>
        <w:rPr>
          <w:rFonts w:ascii="ArialMT" w:hAnsi="ArialMT"/>
          <w:sz w:val="22"/>
          <w:szCs w:val="22"/>
        </w:rPr>
        <w:t xml:space="preserve">Benvenuti alla riunione telefonica del ________________ di </w:t>
      </w:r>
      <w:proofErr w:type="spellStart"/>
      <w:r>
        <w:rPr>
          <w:rFonts w:ascii="ArialMT" w:hAnsi="ArialMT"/>
          <w:sz w:val="22"/>
          <w:szCs w:val="22"/>
        </w:rPr>
        <w:t>Overeaters</w:t>
      </w:r>
      <w:proofErr w:type="spellEnd"/>
      <w:r>
        <w:rPr>
          <w:rFonts w:ascii="ArialMT" w:hAnsi="ArialMT"/>
          <w:sz w:val="22"/>
          <w:szCs w:val="22"/>
        </w:rPr>
        <w:t xml:space="preserve"> Anonymous. Mi chiamo ___________, sono un/a mangiatore/</w:t>
      </w:r>
      <w:proofErr w:type="spellStart"/>
      <w:r>
        <w:rPr>
          <w:rFonts w:ascii="ArialMT" w:hAnsi="ArialMT"/>
          <w:sz w:val="22"/>
          <w:szCs w:val="22"/>
        </w:rPr>
        <w:t>trice</w:t>
      </w:r>
      <w:proofErr w:type="spellEnd"/>
      <w:r>
        <w:rPr>
          <w:rFonts w:ascii="ArialMT" w:hAnsi="ArialMT"/>
          <w:sz w:val="22"/>
          <w:szCs w:val="22"/>
        </w:rPr>
        <w:t xml:space="preserve"> compulsivo/a e il/la moderatore/</w:t>
      </w:r>
      <w:proofErr w:type="spellStart"/>
      <w:r>
        <w:rPr>
          <w:rFonts w:ascii="ArialMT" w:hAnsi="ArialMT"/>
          <w:sz w:val="22"/>
          <w:szCs w:val="22"/>
        </w:rPr>
        <w:t>trice</w:t>
      </w:r>
      <w:proofErr w:type="spellEnd"/>
      <w:r>
        <w:rPr>
          <w:rFonts w:ascii="ArialMT" w:hAnsi="ArialMT"/>
          <w:sz w:val="22"/>
          <w:szCs w:val="22"/>
        </w:rPr>
        <w:t xml:space="preserve"> di questa riunione”. </w:t>
      </w:r>
    </w:p>
    <w:p w:rsidR="006A41B6" w:rsidRDefault="006A41B6" w:rsidP="006A41B6">
      <w:pPr>
        <w:pStyle w:val="NormaleWeb"/>
        <w:shd w:val="clear" w:color="auto" w:fill="FFFFFF"/>
      </w:pPr>
      <w:r>
        <w:rPr>
          <w:rFonts w:ascii="ArialMT" w:hAnsi="ArialMT"/>
          <w:sz w:val="22"/>
          <w:szCs w:val="22"/>
        </w:rPr>
        <w:t xml:space="preserve">Prego i partecipanti di silenziare per favore il microfono per evitare rumori di fondo ed eco fastidiose durante lo svolgersi della riunione. Questo si può fare da tastiera premendo in successione il tasto* e poi il tasto 1. La prima volta si tacita il microfono, la seconda volta lo si riattiva. Oppure dal telefono stesso premendo il tasto “silenzia” o “mute”. </w:t>
      </w:r>
    </w:p>
    <w:p w:rsidR="006A41B6" w:rsidRDefault="006A41B6" w:rsidP="006A41B6">
      <w:pPr>
        <w:pStyle w:val="NormaleWeb"/>
        <w:shd w:val="clear" w:color="auto" w:fill="FFFFFF"/>
      </w:pPr>
      <w:r>
        <w:rPr>
          <w:rFonts w:ascii="ArialMT" w:hAnsi="ArialMT"/>
          <w:sz w:val="22"/>
          <w:szCs w:val="22"/>
        </w:rPr>
        <w:t>Ricordo cortesemente inoltre di non mettere mai in attesa la chiamata ovvero di non rispondere ad altre chiamate per evitare che il segnale di linea in attesa disturbi ed impedisca il normale svolgimento della riunione in corso.</w:t>
      </w:r>
      <w:r>
        <w:rPr>
          <w:rFonts w:ascii="ArialMT" w:hAnsi="ArialMT"/>
          <w:sz w:val="22"/>
          <w:szCs w:val="22"/>
        </w:rPr>
        <w:br/>
        <w:t xml:space="preserve">Grazie a tutti per la vostra attenzione e collaborazione. </w:t>
      </w:r>
    </w:p>
    <w:p w:rsidR="006A41B6" w:rsidRDefault="006A41B6" w:rsidP="006A41B6">
      <w:pPr>
        <w:pStyle w:val="NormaleWeb"/>
        <w:shd w:val="clear" w:color="auto" w:fill="FFFFFF"/>
      </w:pPr>
      <w:r>
        <w:rPr>
          <w:rFonts w:ascii="Arial" w:hAnsi="Arial" w:cs="Arial"/>
          <w:b/>
          <w:bCs/>
          <w:sz w:val="22"/>
          <w:szCs w:val="22"/>
        </w:rPr>
        <w:t>2</w:t>
      </w:r>
      <w:r>
        <w:rPr>
          <w:rFonts w:ascii="ArialMT" w:hAnsi="ArialMT"/>
          <w:sz w:val="22"/>
          <w:szCs w:val="22"/>
        </w:rPr>
        <w:t xml:space="preserve">. </w:t>
      </w:r>
      <w:r>
        <w:rPr>
          <w:rFonts w:ascii="Arial" w:hAnsi="Arial" w:cs="Arial"/>
          <w:b/>
          <w:bCs/>
          <w:sz w:val="22"/>
          <w:szCs w:val="22"/>
        </w:rPr>
        <w:t>“</w:t>
      </w:r>
      <w:r>
        <w:rPr>
          <w:rFonts w:ascii="ArialMT" w:hAnsi="ArialMT"/>
          <w:sz w:val="22"/>
          <w:szCs w:val="22"/>
        </w:rPr>
        <w:t>Coloro che lo desiderino possono unirsi a me nella Preghiera della Serenità:</w:t>
      </w:r>
      <w:r>
        <w:rPr>
          <w:rFonts w:ascii="ArialMT" w:hAnsi="ArialMT"/>
          <w:sz w:val="22"/>
          <w:szCs w:val="22"/>
        </w:rPr>
        <w:br/>
      </w:r>
      <w:r>
        <w:rPr>
          <w:rFonts w:ascii="Arial" w:hAnsi="Arial" w:cs="Arial"/>
          <w:b/>
          <w:bCs/>
          <w:i/>
          <w:iCs/>
          <w:sz w:val="22"/>
          <w:szCs w:val="22"/>
        </w:rPr>
        <w:t>Signore, concedimi la serenità di accettare le cose che non posso cambiare,</w:t>
      </w:r>
      <w:r>
        <w:rPr>
          <w:rFonts w:ascii="Arial" w:hAnsi="Arial" w:cs="Arial"/>
          <w:b/>
          <w:bCs/>
          <w:i/>
          <w:iCs/>
          <w:sz w:val="22"/>
          <w:szCs w:val="22"/>
        </w:rPr>
        <w:br/>
        <w:t xml:space="preserve">il coraggio di cambiare quelle che posso e la saggezza di conoscerne la differenza.” </w:t>
      </w:r>
    </w:p>
    <w:p w:rsidR="006A41B6" w:rsidRDefault="006A41B6" w:rsidP="006A41B6">
      <w:pPr>
        <w:pStyle w:val="NormaleWeb"/>
        <w:shd w:val="clear" w:color="auto" w:fill="FFFFFF"/>
      </w:pPr>
      <w:r>
        <w:rPr>
          <w:rFonts w:ascii="Arial" w:hAnsi="Arial" w:cs="Arial"/>
          <w:b/>
          <w:bCs/>
          <w:sz w:val="22"/>
          <w:szCs w:val="22"/>
        </w:rPr>
        <w:t>3</w:t>
      </w:r>
      <w:r>
        <w:rPr>
          <w:rFonts w:ascii="ArialMT" w:hAnsi="ArialMT"/>
          <w:sz w:val="22"/>
          <w:szCs w:val="22"/>
        </w:rPr>
        <w:t xml:space="preserve">. </w:t>
      </w:r>
      <w:r>
        <w:rPr>
          <w:rFonts w:ascii="Arial" w:hAnsi="Arial" w:cs="Arial"/>
          <w:b/>
          <w:bCs/>
          <w:sz w:val="22"/>
          <w:szCs w:val="22"/>
        </w:rPr>
        <w:t>“</w:t>
      </w:r>
      <w:r w:rsidRPr="0053070A">
        <w:rPr>
          <w:rFonts w:ascii="Arial" w:hAnsi="Arial" w:cs="Arial"/>
          <w:sz w:val="22"/>
          <w:szCs w:val="22"/>
        </w:rPr>
        <w:t xml:space="preserve">Mentre porgiamo il cuore e la mano dell’Associazione a coloro che ancora soffrono, ricordiamo il principio di Unità nella Diversità di OA, che rispetta le differenze individuali, mentre ci unisce nella soluzione del nostro problema comune. </w:t>
      </w:r>
      <w:r w:rsidR="0053070A" w:rsidRPr="0053070A">
        <w:rPr>
          <w:rFonts w:ascii="Arial" w:hAnsi="Arial" w:cs="Arial"/>
          <w:sz w:val="22"/>
          <w:szCs w:val="22"/>
        </w:rPr>
        <w:t>Qualunque sia il tuo problema col cibo, sei il benvenuto a questa riunione, a prescindere da etnia</w:t>
      </w:r>
      <w:r w:rsidR="0053070A" w:rsidRPr="0053070A">
        <w:rPr>
          <w:rFonts w:ascii="Arial" w:hAnsi="Arial" w:cs="Arial"/>
          <w:b/>
          <w:bCs/>
          <w:sz w:val="22"/>
          <w:szCs w:val="22"/>
        </w:rPr>
        <w:t xml:space="preserve">, </w:t>
      </w:r>
      <w:r w:rsidR="0053070A" w:rsidRPr="0053070A">
        <w:rPr>
          <w:rFonts w:ascii="Arial" w:hAnsi="Arial" w:cs="Arial"/>
          <w:sz w:val="22"/>
          <w:szCs w:val="22"/>
        </w:rPr>
        <w:t>fede, naziona</w:t>
      </w:r>
      <w:r w:rsidR="0053070A">
        <w:rPr>
          <w:rFonts w:ascii="Arial" w:hAnsi="Arial" w:cs="Arial"/>
          <w:sz w:val="22"/>
          <w:szCs w:val="22"/>
        </w:rPr>
        <w:t>lità</w:t>
      </w:r>
      <w:r w:rsidR="0053070A" w:rsidRPr="0053070A">
        <w:rPr>
          <w:rFonts w:ascii="Arial" w:hAnsi="Arial" w:cs="Arial"/>
          <w:sz w:val="22"/>
          <w:szCs w:val="22"/>
        </w:rPr>
        <w:t>, religione, identi</w:t>
      </w:r>
      <w:r w:rsidR="0053070A">
        <w:rPr>
          <w:rFonts w:ascii="Arial" w:hAnsi="Arial" w:cs="Arial"/>
          <w:sz w:val="22"/>
          <w:szCs w:val="22"/>
        </w:rPr>
        <w:t>tà</w:t>
      </w:r>
      <w:r w:rsidR="0053070A" w:rsidRPr="0053070A">
        <w:rPr>
          <w:rFonts w:ascii="Arial" w:hAnsi="Arial" w:cs="Arial"/>
          <w:sz w:val="22"/>
          <w:szCs w:val="22"/>
        </w:rPr>
        <w:t xml:space="preserve"> di genere, orientamento sessuale, o qualsiasi altro tratto distintivo.</w:t>
      </w:r>
      <w:r w:rsidR="0053070A" w:rsidRPr="0053070A">
        <w:rPr>
          <w:rFonts w:ascii="BookAntiqua" w:hAnsi="BookAntiqua"/>
          <w:sz w:val="22"/>
          <w:szCs w:val="22"/>
        </w:rPr>
        <w:t xml:space="preserve"> </w:t>
      </w:r>
    </w:p>
    <w:p w:rsidR="006A41B6" w:rsidRPr="006A41B6" w:rsidRDefault="006A41B6" w:rsidP="006A41B6">
      <w:pPr>
        <w:pStyle w:val="NormaleWeb"/>
        <w:shd w:val="clear" w:color="auto" w:fill="FFFFFF"/>
        <w:rPr>
          <w:rFonts w:ascii="Arial" w:hAnsi="Arial" w:cs="Arial"/>
          <w:b/>
          <w:bCs/>
          <w:sz w:val="22"/>
          <w:szCs w:val="22"/>
        </w:rPr>
      </w:pPr>
      <w:r>
        <w:rPr>
          <w:rFonts w:ascii="ArialMT" w:hAnsi="ArialMT"/>
          <w:sz w:val="22"/>
          <w:szCs w:val="22"/>
        </w:rPr>
        <w:t>Sono presenti altri mangiatori compulsivi oltre a me?</w:t>
      </w:r>
      <w:r>
        <w:rPr>
          <w:rFonts w:ascii="Arial" w:hAnsi="Arial" w:cs="Arial"/>
          <w:b/>
          <w:bCs/>
          <w:sz w:val="22"/>
          <w:szCs w:val="22"/>
        </w:rPr>
        <w:t>”</w:t>
      </w:r>
      <w:r>
        <w:rPr>
          <w:rFonts w:ascii="Arial" w:hAnsi="Arial" w:cs="Arial"/>
          <w:b/>
          <w:bCs/>
          <w:sz w:val="22"/>
          <w:szCs w:val="22"/>
        </w:rPr>
        <w:br/>
      </w:r>
      <w:r>
        <w:rPr>
          <w:rFonts w:ascii="ArialMT" w:hAnsi="ArialMT"/>
          <w:sz w:val="22"/>
          <w:szCs w:val="22"/>
        </w:rPr>
        <w:t xml:space="preserve">[I presenti dovrebbero rispondere semplicemente sì il giro di presentazione è al paragrafo 10.] </w:t>
      </w:r>
    </w:p>
    <w:p w:rsidR="006A41B6" w:rsidRDefault="006A41B6" w:rsidP="006A41B6">
      <w:pPr>
        <w:pStyle w:val="NormaleWeb"/>
        <w:shd w:val="clear" w:color="auto" w:fill="FFFFFF"/>
      </w:pPr>
      <w:r>
        <w:rPr>
          <w:rFonts w:ascii="Arial" w:hAnsi="Arial" w:cs="Arial"/>
          <w:b/>
          <w:bCs/>
          <w:sz w:val="22"/>
          <w:szCs w:val="22"/>
        </w:rPr>
        <w:t>“</w:t>
      </w:r>
      <w:r>
        <w:rPr>
          <w:rFonts w:ascii="ArialMT" w:hAnsi="ArialMT"/>
          <w:sz w:val="22"/>
          <w:szCs w:val="22"/>
        </w:rPr>
        <w:t xml:space="preserve">C’è qualcuno presente per la prima, seconda o terza volta? Per favore ci dica il suo nome, in modo da potergli dare il benvenuto. C’è qualcuno che è di ritorno in OA, o in visita da altri gruppi? Per favore ci dica il suo nome perché possiamo dare anche a lui/lei il benvenuto. </w:t>
      </w:r>
      <w:r>
        <w:rPr>
          <w:rFonts w:ascii="Arial" w:hAnsi="Arial" w:cs="Arial"/>
          <w:b/>
          <w:bCs/>
          <w:sz w:val="22"/>
          <w:szCs w:val="22"/>
        </w:rPr>
        <w:t>”</w:t>
      </w:r>
      <w:r>
        <w:rPr>
          <w:rFonts w:ascii="Arial" w:hAnsi="Arial" w:cs="Arial"/>
          <w:b/>
          <w:bCs/>
          <w:sz w:val="22"/>
          <w:szCs w:val="22"/>
        </w:rPr>
        <w:br/>
      </w:r>
      <w:r>
        <w:rPr>
          <w:rFonts w:ascii="ArialMT" w:hAnsi="ArialMT"/>
          <w:sz w:val="22"/>
          <w:szCs w:val="22"/>
        </w:rPr>
        <w:t xml:space="preserve">[Date il benvenuto a ogni persona chiamandola per nome.] </w:t>
      </w:r>
    </w:p>
    <w:p w:rsidR="006A41B6" w:rsidRDefault="006A41B6" w:rsidP="006A41B6">
      <w:pPr>
        <w:pStyle w:val="NormaleWeb"/>
        <w:shd w:val="clear" w:color="auto" w:fill="FFFFFF"/>
      </w:pPr>
      <w:r>
        <w:rPr>
          <w:rFonts w:ascii="ArialMT" w:hAnsi="ArialMT"/>
          <w:sz w:val="22"/>
          <w:szCs w:val="22"/>
        </w:rPr>
        <w:t xml:space="preserve">[Leggere nel caso sia presente qualcuno per le prime volte.] </w:t>
      </w:r>
      <w:r>
        <w:rPr>
          <w:rFonts w:ascii="Arial" w:hAnsi="Arial" w:cs="Arial"/>
          <w:b/>
          <w:bCs/>
          <w:sz w:val="22"/>
          <w:szCs w:val="22"/>
        </w:rPr>
        <w:t>“</w:t>
      </w:r>
      <w:r>
        <w:rPr>
          <w:rFonts w:ascii="ArialMT" w:hAnsi="ArialMT"/>
          <w:sz w:val="22"/>
          <w:szCs w:val="22"/>
        </w:rPr>
        <w:t xml:space="preserve">Ti incoraggiamo a: </w:t>
      </w:r>
    </w:p>
    <w:p w:rsidR="006A41B6" w:rsidRDefault="006A41B6" w:rsidP="006A41B6">
      <w:pPr>
        <w:pStyle w:val="NormaleWeb"/>
        <w:shd w:val="clear" w:color="auto" w:fill="FFFFFF"/>
      </w:pPr>
      <w:r>
        <w:rPr>
          <w:rFonts w:ascii="ArialMT" w:hAnsi="ArialMT"/>
          <w:sz w:val="22"/>
          <w:szCs w:val="22"/>
        </w:rPr>
        <w:t>• trovare uno sponsor che ti aiuti e ti guidi nel recupero;</w:t>
      </w:r>
      <w:r>
        <w:rPr>
          <w:rFonts w:ascii="ArialMT" w:hAnsi="ArialMT"/>
          <w:sz w:val="22"/>
          <w:szCs w:val="22"/>
        </w:rPr>
        <w:br/>
        <w:t>• sviluppare un piano alimentare. Se vuoi, puoi metterlo per iscritto e riferirlo giornalmente al tuo sponsor;</w:t>
      </w:r>
      <w:r>
        <w:rPr>
          <w:rFonts w:ascii="ArialMT" w:hAnsi="ArialMT"/>
          <w:sz w:val="22"/>
          <w:szCs w:val="22"/>
        </w:rPr>
        <w:br/>
        <w:t>• leggere la letteratura approvata da OA per sviluppare una conoscenza pratica dei Dodici Passi e delle Dodici Tradizioni.</w:t>
      </w:r>
      <w:r>
        <w:rPr>
          <w:rFonts w:ascii="Arial" w:hAnsi="Arial" w:cs="Arial"/>
          <w:b/>
          <w:bCs/>
          <w:sz w:val="22"/>
          <w:szCs w:val="22"/>
        </w:rPr>
        <w:t xml:space="preserve">” </w:t>
      </w:r>
    </w:p>
    <w:p w:rsidR="006A41B6" w:rsidRDefault="006A41B6" w:rsidP="006A41B6">
      <w:pPr>
        <w:pStyle w:val="NormaleWeb"/>
      </w:pPr>
      <w:r>
        <w:rPr>
          <w:rFonts w:ascii="Arial" w:hAnsi="Arial" w:cs="Arial"/>
          <w:b/>
          <w:bCs/>
          <w:sz w:val="28"/>
          <w:szCs w:val="28"/>
        </w:rPr>
        <w:t>4</w:t>
      </w:r>
      <w:r>
        <w:rPr>
          <w:rFonts w:ascii="ArialMT" w:hAnsi="ArialMT"/>
          <w:sz w:val="22"/>
          <w:szCs w:val="22"/>
        </w:rPr>
        <w:t xml:space="preserve">. </w:t>
      </w:r>
      <w:r>
        <w:rPr>
          <w:rFonts w:ascii="Arial" w:hAnsi="Arial" w:cs="Arial"/>
          <w:b/>
          <w:bCs/>
          <w:sz w:val="28"/>
          <w:szCs w:val="28"/>
        </w:rPr>
        <w:t>“</w:t>
      </w:r>
      <w:r>
        <w:rPr>
          <w:rFonts w:ascii="ArialMT" w:hAnsi="ArialMT"/>
          <w:sz w:val="22"/>
          <w:szCs w:val="22"/>
        </w:rPr>
        <w:t>Quello che segue è il Preambolo di OA:</w:t>
      </w:r>
      <w:r>
        <w:rPr>
          <w:rFonts w:ascii="ArialMT" w:hAnsi="ArialMT"/>
          <w:sz w:val="22"/>
          <w:szCs w:val="22"/>
        </w:rPr>
        <w:br/>
      </w:r>
      <w:proofErr w:type="spellStart"/>
      <w:r>
        <w:rPr>
          <w:rFonts w:ascii="ArialMT" w:hAnsi="ArialMT"/>
          <w:sz w:val="22"/>
          <w:szCs w:val="22"/>
        </w:rPr>
        <w:t>Overeaters</w:t>
      </w:r>
      <w:proofErr w:type="spellEnd"/>
      <w:r>
        <w:rPr>
          <w:rFonts w:ascii="ArialMT" w:hAnsi="ArialMT"/>
          <w:sz w:val="22"/>
          <w:szCs w:val="22"/>
        </w:rPr>
        <w:t xml:space="preserve"> Anonymous è un’associazione di individui che, condividendo la propria esperienza, forza e speranza, vivono il recupero dal mangiare compulsivo. Diamo il benvenuto a chiunque voglia smettere di mangiare in modo compulsivo. Non ci sono quote o imposte da pagare per essere membri; siamo autosufficienti attraverso le nostre contribuzioni e non sollecitiamo né accettiamo donazioni esterne. OA non è affiliata ad alcuna organizzazione pubblica o privata, movimento politico, ideologia o dottrina religiosa; non prendiamo posizione su controversie esterne. Il nostro scopo primario è di astenerci dal mangiare compulsivo e dai comportamenti compulsivi con il cibo e di portare il messaggio di recupero dei Dodici Passi di OA a coloro che ancora soffrono. </w:t>
      </w:r>
    </w:p>
    <w:p w:rsidR="006A41B6" w:rsidRDefault="006A41B6" w:rsidP="006A41B6">
      <w:pPr>
        <w:pStyle w:val="NormaleWeb"/>
        <w:shd w:val="clear" w:color="auto" w:fill="FFFFFF"/>
      </w:pPr>
      <w:r>
        <w:rPr>
          <w:rFonts w:ascii="Arial" w:hAnsi="Arial" w:cs="Arial"/>
          <w:b/>
          <w:bCs/>
          <w:sz w:val="28"/>
          <w:szCs w:val="28"/>
        </w:rPr>
        <w:lastRenderedPageBreak/>
        <w:t>5</w:t>
      </w:r>
      <w:r>
        <w:rPr>
          <w:rFonts w:ascii="ArialMT" w:hAnsi="ArialMT"/>
          <w:sz w:val="22"/>
          <w:szCs w:val="22"/>
        </w:rPr>
        <w:t xml:space="preserve">. [Se è presente un nuovo arrivato chiedi a qualcuno di leggere “Il Nostro Invito per Te”, che comprende i Dodici Passi di </w:t>
      </w:r>
      <w:proofErr w:type="spellStart"/>
      <w:r>
        <w:rPr>
          <w:rFonts w:ascii="ArialMT" w:hAnsi="ArialMT"/>
          <w:sz w:val="22"/>
          <w:szCs w:val="22"/>
        </w:rPr>
        <w:t>Overeaters</w:t>
      </w:r>
      <w:proofErr w:type="spellEnd"/>
      <w:r>
        <w:rPr>
          <w:rFonts w:ascii="ArialMT" w:hAnsi="ArialMT"/>
          <w:sz w:val="22"/>
          <w:szCs w:val="22"/>
        </w:rPr>
        <w:t xml:space="preserve"> Anonymous, altrimenti chiedi a qualcuno di leggere semplicemente i Dodici Passi di </w:t>
      </w:r>
      <w:proofErr w:type="spellStart"/>
      <w:r>
        <w:rPr>
          <w:rFonts w:ascii="ArialMT" w:hAnsi="ArialMT"/>
          <w:sz w:val="22"/>
          <w:szCs w:val="22"/>
        </w:rPr>
        <w:t>Overeaters</w:t>
      </w:r>
      <w:proofErr w:type="spellEnd"/>
      <w:r>
        <w:rPr>
          <w:rFonts w:ascii="ArialMT" w:hAnsi="ArialMT"/>
          <w:sz w:val="22"/>
          <w:szCs w:val="22"/>
        </w:rPr>
        <w:t xml:space="preserve"> Anonymous (sono riportati </w:t>
      </w:r>
      <w:proofErr w:type="spellStart"/>
      <w:r>
        <w:rPr>
          <w:rFonts w:ascii="ArialMT" w:hAnsi="ArialMT"/>
          <w:sz w:val="22"/>
          <w:szCs w:val="22"/>
        </w:rPr>
        <w:t>piu</w:t>
      </w:r>
      <w:proofErr w:type="spellEnd"/>
      <w:r>
        <w:rPr>
          <w:rFonts w:ascii="ArialMT" w:hAnsi="ArialMT"/>
          <w:sz w:val="22"/>
          <w:szCs w:val="22"/>
        </w:rPr>
        <w:t xml:space="preserve">̀ sotto in questo documento).] </w:t>
      </w:r>
    </w:p>
    <w:p w:rsidR="006A41B6" w:rsidRDefault="006A41B6" w:rsidP="006A41B6">
      <w:pPr>
        <w:pStyle w:val="NormaleWeb"/>
        <w:shd w:val="clear" w:color="auto" w:fill="FFFFFF"/>
      </w:pPr>
      <w:r>
        <w:rPr>
          <w:rFonts w:ascii="Arial" w:hAnsi="Arial" w:cs="Arial"/>
          <w:b/>
          <w:bCs/>
          <w:sz w:val="28"/>
          <w:szCs w:val="28"/>
        </w:rPr>
        <w:t>6</w:t>
      </w:r>
      <w:r>
        <w:rPr>
          <w:rFonts w:ascii="ArialMT" w:hAnsi="ArialMT"/>
          <w:sz w:val="22"/>
          <w:szCs w:val="22"/>
        </w:rPr>
        <w:t xml:space="preserve">. [Chiedi a qualcuno di leggere “Le Dodici Tradizioni di </w:t>
      </w:r>
      <w:proofErr w:type="spellStart"/>
      <w:r>
        <w:rPr>
          <w:rFonts w:ascii="ArialMT" w:hAnsi="ArialMT"/>
          <w:sz w:val="22"/>
          <w:szCs w:val="22"/>
        </w:rPr>
        <w:t>Overeaters</w:t>
      </w:r>
      <w:proofErr w:type="spellEnd"/>
      <w:r>
        <w:rPr>
          <w:rFonts w:ascii="ArialMT" w:hAnsi="ArialMT"/>
          <w:sz w:val="22"/>
          <w:szCs w:val="22"/>
        </w:rPr>
        <w:t xml:space="preserve"> Anonymous” (sono riportati </w:t>
      </w:r>
      <w:proofErr w:type="spellStart"/>
      <w:r>
        <w:rPr>
          <w:rFonts w:ascii="ArialMT" w:hAnsi="ArialMT"/>
          <w:sz w:val="22"/>
          <w:szCs w:val="22"/>
        </w:rPr>
        <w:t>piu</w:t>
      </w:r>
      <w:proofErr w:type="spellEnd"/>
      <w:r>
        <w:rPr>
          <w:rFonts w:ascii="ArialMT" w:hAnsi="ArialMT"/>
          <w:sz w:val="22"/>
          <w:szCs w:val="22"/>
        </w:rPr>
        <w:t xml:space="preserve">̀̀ sotto in questo documento). </w:t>
      </w:r>
    </w:p>
    <w:p w:rsidR="006A41B6" w:rsidRDefault="006A41B6" w:rsidP="006A41B6">
      <w:pPr>
        <w:pStyle w:val="NormaleWeb"/>
        <w:shd w:val="clear" w:color="auto" w:fill="FFFFFF"/>
      </w:pPr>
      <w:r>
        <w:rPr>
          <w:rFonts w:ascii="ArialMT" w:hAnsi="ArialMT"/>
          <w:sz w:val="22"/>
          <w:szCs w:val="22"/>
        </w:rPr>
        <w:t xml:space="preserve">I gruppi possono decidere di leggere i Dodici Concetti di Servizio di OA, o di leggere il Concetto corrispondente al mese in corso. Se è una riunione di Servizio si leggeranno anche i Dodici Concetti di Servizio.] </w:t>
      </w:r>
    </w:p>
    <w:p w:rsidR="006A41B6" w:rsidRPr="006A41B6" w:rsidRDefault="006A41B6" w:rsidP="006A41B6">
      <w:pPr>
        <w:pStyle w:val="NormaleWeb"/>
        <w:shd w:val="clear" w:color="auto" w:fill="FFFFFF"/>
        <w:rPr>
          <w:rFonts w:ascii="ArialMT" w:hAnsi="ArialMT"/>
          <w:sz w:val="22"/>
          <w:szCs w:val="22"/>
        </w:rPr>
      </w:pPr>
      <w:r>
        <w:rPr>
          <w:rFonts w:ascii="Arial" w:hAnsi="Arial" w:cs="Arial"/>
          <w:b/>
          <w:bCs/>
          <w:sz w:val="28"/>
          <w:szCs w:val="28"/>
        </w:rPr>
        <w:t>7</w:t>
      </w:r>
      <w:r>
        <w:rPr>
          <w:rFonts w:ascii="ArialMT" w:hAnsi="ArialMT"/>
          <w:sz w:val="22"/>
          <w:szCs w:val="22"/>
        </w:rPr>
        <w:t>. DEFINIZIONE DI ASTINENZA E RECUPERO:</w:t>
      </w:r>
    </w:p>
    <w:p w:rsidR="006A41B6" w:rsidRPr="006A41B6" w:rsidRDefault="006A41B6" w:rsidP="006A41B6">
      <w:pPr>
        <w:pStyle w:val="NormaleWeb"/>
        <w:shd w:val="clear" w:color="auto" w:fill="FFFFFF"/>
        <w:rPr>
          <w:rFonts w:ascii="ArialMT" w:hAnsi="ArialMT"/>
          <w:sz w:val="22"/>
          <w:szCs w:val="22"/>
        </w:rPr>
      </w:pPr>
      <w:r w:rsidRPr="006A41B6">
        <w:rPr>
          <w:rFonts w:ascii="ArialMT" w:hAnsi="ArialMT"/>
          <w:sz w:val="22"/>
          <w:szCs w:val="22"/>
        </w:rPr>
        <w:t>L'astinenza è l'azione di astenersi dal mangiare compulsivo e dai comportamenti compulsivi con il cibo mentre si lavora per raggiungere o mantenere un peso corporeo sano.</w:t>
      </w:r>
    </w:p>
    <w:p w:rsidR="006A41B6" w:rsidRDefault="006A41B6" w:rsidP="006A41B6">
      <w:pPr>
        <w:pStyle w:val="NormaleWeb"/>
        <w:shd w:val="clear" w:color="auto" w:fill="FFFFFF"/>
        <w:rPr>
          <w:rFonts w:ascii="ArialMT" w:hAnsi="ArialMT"/>
          <w:sz w:val="22"/>
          <w:szCs w:val="22"/>
        </w:rPr>
      </w:pPr>
      <w:r w:rsidRPr="006A41B6">
        <w:rPr>
          <w:rFonts w:ascii="ArialMT" w:hAnsi="ArialMT"/>
          <w:sz w:val="22"/>
          <w:szCs w:val="22"/>
        </w:rPr>
        <w:t xml:space="preserve">Il recupero spirituale, emotivo e fisico è il risultato del lavoro sul programma dei Dodici Passi di </w:t>
      </w:r>
      <w:proofErr w:type="spellStart"/>
      <w:r w:rsidRPr="006A41B6">
        <w:rPr>
          <w:rFonts w:ascii="ArialMT" w:hAnsi="ArialMT"/>
          <w:sz w:val="22"/>
          <w:szCs w:val="22"/>
        </w:rPr>
        <w:t>Overeaters</w:t>
      </w:r>
      <w:proofErr w:type="spellEnd"/>
      <w:r w:rsidRPr="006A41B6">
        <w:rPr>
          <w:rFonts w:ascii="ArialMT" w:hAnsi="ArialMT"/>
          <w:sz w:val="22"/>
          <w:szCs w:val="22"/>
        </w:rPr>
        <w:t xml:space="preserve"> Anonymous mettendoli in pratica nella propria vita quotidianamente.</w:t>
      </w:r>
    </w:p>
    <w:p w:rsidR="006A41B6" w:rsidRDefault="006A41B6" w:rsidP="006A41B6">
      <w:pPr>
        <w:pStyle w:val="NormaleWeb"/>
        <w:shd w:val="clear" w:color="auto" w:fill="FFFFFF"/>
      </w:pPr>
      <w:r>
        <w:rPr>
          <w:rFonts w:ascii="Arial" w:hAnsi="Arial" w:cs="Arial"/>
          <w:b/>
          <w:bCs/>
          <w:sz w:val="28"/>
          <w:szCs w:val="28"/>
        </w:rPr>
        <w:t>8</w:t>
      </w:r>
      <w:r>
        <w:rPr>
          <w:rFonts w:ascii="ArialMT" w:hAnsi="ArialMT"/>
          <w:sz w:val="22"/>
          <w:szCs w:val="22"/>
        </w:rPr>
        <w:t xml:space="preserve">. STRUMENTI: “Gli strumenti di recupero OA ci aiutano a lavorare sui Passi e ad astenerci dal mangiare compulsivamente. I nove strumenti sono: piano alimentare, sponsorizzazione, riunioni, telefono, scrittura, letteratura, piano di azione, anonimato e servizio. Per maggiori informazioni, potete leggere l’opuscolo Gli strumenti di recupero.” [O leggere Gli strumenti di recupero (versione ridotta) incluso in questo formato di riunione.] </w:t>
      </w:r>
    </w:p>
    <w:p w:rsidR="006A41B6" w:rsidRDefault="006A41B6" w:rsidP="006A41B6">
      <w:pPr>
        <w:pStyle w:val="NormaleWeb"/>
        <w:shd w:val="clear" w:color="auto" w:fill="FFFFFF"/>
      </w:pPr>
      <w:r>
        <w:rPr>
          <w:rFonts w:ascii="Arial" w:hAnsi="Arial" w:cs="Arial"/>
          <w:b/>
          <w:bCs/>
          <w:sz w:val="28"/>
          <w:szCs w:val="28"/>
        </w:rPr>
        <w:t>9</w:t>
      </w:r>
      <w:r>
        <w:rPr>
          <w:rFonts w:ascii="ArialMT" w:hAnsi="ArialMT"/>
          <w:sz w:val="22"/>
          <w:szCs w:val="22"/>
        </w:rPr>
        <w:t xml:space="preserve">. SPONSOR: “La sponsorizzazione è una delle chiavi del nostro successo. Gli sponsor sono membri OA impegnati nell’astinenza, e nel vivere i Passi e le Tradizioni al meglio delle proprie capacità. Gli sponsor condividono il programma fino al livello della propria esperienza e rafforzano il loro recupero facendo questo servizio per gli altri. Per trovare uno sponsor, ti suggeriamo di cercare qualcuno che abbia quello che desideri, e di chiedergli come lo ha raggiunto.” </w:t>
      </w:r>
    </w:p>
    <w:p w:rsidR="006A41B6" w:rsidRDefault="006A41B6" w:rsidP="006A41B6">
      <w:pPr>
        <w:pStyle w:val="NormaleWeb"/>
        <w:shd w:val="clear" w:color="auto" w:fill="FFFFFF"/>
      </w:pPr>
      <w:r>
        <w:rPr>
          <w:rFonts w:ascii="Arial" w:hAnsi="Arial" w:cs="Arial"/>
          <w:b/>
          <w:bCs/>
          <w:sz w:val="28"/>
          <w:szCs w:val="28"/>
        </w:rPr>
        <w:t>10</w:t>
      </w:r>
      <w:r>
        <w:rPr>
          <w:rFonts w:ascii="ArialMT" w:hAnsi="ArialMT"/>
          <w:sz w:val="22"/>
          <w:szCs w:val="22"/>
        </w:rPr>
        <w:t xml:space="preserve">. [Chi modera prende nota di quante persone sono collegate e alla fine della riunione manderà una mail a </w:t>
      </w:r>
      <w:r>
        <w:rPr>
          <w:rFonts w:ascii="ArialMT" w:hAnsi="ArialMT"/>
          <w:color w:val="0C51CC"/>
          <w:sz w:val="22"/>
          <w:szCs w:val="22"/>
        </w:rPr>
        <w:t xml:space="preserve">gruppivirtuali@oa-italia.it </w:t>
      </w:r>
      <w:r>
        <w:rPr>
          <w:rFonts w:ascii="ArialMT" w:hAnsi="ArialMT"/>
          <w:sz w:val="22"/>
          <w:szCs w:val="22"/>
        </w:rPr>
        <w:t xml:space="preserve">oppure mandare un sms a chi </w:t>
      </w:r>
      <w:proofErr w:type="spellStart"/>
      <w:r>
        <w:rPr>
          <w:rFonts w:ascii="ArialMT" w:hAnsi="ArialMT"/>
          <w:sz w:val="22"/>
          <w:szCs w:val="22"/>
        </w:rPr>
        <w:t>puo</w:t>
      </w:r>
      <w:proofErr w:type="spellEnd"/>
      <w:r>
        <w:rPr>
          <w:rFonts w:ascii="ArialMT" w:hAnsi="ArialMT"/>
          <w:sz w:val="22"/>
          <w:szCs w:val="22"/>
        </w:rPr>
        <w:t xml:space="preserve">̀ spedire una mail. </w:t>
      </w:r>
    </w:p>
    <w:p w:rsidR="006A41B6" w:rsidRDefault="006A41B6" w:rsidP="006A41B6">
      <w:pPr>
        <w:pStyle w:val="NormaleWeb"/>
        <w:shd w:val="clear" w:color="auto" w:fill="FFFFFF"/>
      </w:pPr>
      <w:r>
        <w:rPr>
          <w:rFonts w:ascii="Arial" w:hAnsi="Arial" w:cs="Arial"/>
          <w:b/>
          <w:bCs/>
          <w:sz w:val="22"/>
          <w:szCs w:val="22"/>
        </w:rPr>
        <w:t>Il moderatore invita tutte le persone nella stanza a presentarsi</w:t>
      </w:r>
      <w:r>
        <w:rPr>
          <w:rFonts w:ascii="ArialMT" w:hAnsi="ArialMT"/>
          <w:sz w:val="22"/>
          <w:szCs w:val="22"/>
        </w:rPr>
        <w:t>.</w:t>
      </w:r>
      <w:r>
        <w:rPr>
          <w:rFonts w:ascii="ArialMT" w:hAnsi="ArialMT"/>
          <w:sz w:val="22"/>
          <w:szCs w:val="22"/>
        </w:rPr>
        <w:br/>
        <w:t xml:space="preserve">Se è presente un nuovo arrivato chiedi la disponibilità di uno o due membri presenti a compiere un dodicesimo passo condividendo la loro storia in OA ed il modo in cui il Programma li supporta nella vita di tutti i giorni.] </w:t>
      </w:r>
    </w:p>
    <w:p w:rsidR="006A41B6" w:rsidRDefault="006A41B6" w:rsidP="006A41B6">
      <w:pPr>
        <w:pStyle w:val="NormaleWeb"/>
        <w:shd w:val="clear" w:color="auto" w:fill="FFFFFF"/>
      </w:pPr>
      <w:r>
        <w:rPr>
          <w:rFonts w:ascii="Arial" w:hAnsi="Arial" w:cs="Arial"/>
          <w:b/>
          <w:bCs/>
          <w:sz w:val="28"/>
          <w:szCs w:val="28"/>
        </w:rPr>
        <w:t>11</w:t>
      </w:r>
      <w:r>
        <w:rPr>
          <w:rFonts w:ascii="ArialMT" w:hAnsi="ArialMT"/>
          <w:sz w:val="22"/>
          <w:szCs w:val="22"/>
        </w:rPr>
        <w:t xml:space="preserve">. LETTERATURA: “La letteratura </w:t>
      </w:r>
      <w:proofErr w:type="spellStart"/>
      <w:r>
        <w:rPr>
          <w:rFonts w:ascii="ArialMT" w:hAnsi="ArialMT"/>
          <w:sz w:val="22"/>
          <w:szCs w:val="22"/>
        </w:rPr>
        <w:t>puo</w:t>
      </w:r>
      <w:proofErr w:type="spellEnd"/>
      <w:r>
        <w:rPr>
          <w:rFonts w:ascii="ArialMT" w:hAnsi="ArialMT"/>
          <w:sz w:val="22"/>
          <w:szCs w:val="22"/>
        </w:rPr>
        <w:t xml:space="preserve">̀̀ essere ordinata dal sito </w:t>
      </w:r>
      <w:r>
        <w:rPr>
          <w:rFonts w:ascii="ArialMT" w:hAnsi="ArialMT"/>
          <w:color w:val="0C51CC"/>
          <w:sz w:val="22"/>
          <w:szCs w:val="22"/>
        </w:rPr>
        <w:t xml:space="preserve">www.oa-italia.it </w:t>
      </w:r>
      <w:r>
        <w:rPr>
          <w:rFonts w:ascii="ArialMT" w:hAnsi="ArialMT"/>
          <w:sz w:val="22"/>
          <w:szCs w:val="22"/>
        </w:rPr>
        <w:t xml:space="preserve">alla voce ‘Book </w:t>
      </w:r>
      <w:proofErr w:type="spellStart"/>
      <w:r>
        <w:rPr>
          <w:rFonts w:ascii="ArialMT" w:hAnsi="ArialMT"/>
          <w:sz w:val="22"/>
          <w:szCs w:val="22"/>
        </w:rPr>
        <w:t>Store</w:t>
      </w:r>
      <w:proofErr w:type="spellEnd"/>
      <w:r>
        <w:rPr>
          <w:rFonts w:ascii="ArialMT" w:hAnsi="ArialMT"/>
          <w:sz w:val="22"/>
          <w:szCs w:val="22"/>
        </w:rPr>
        <w:t xml:space="preserve"> OA Italia’. Chi non potesse accedere al sito </w:t>
      </w:r>
      <w:proofErr w:type="spellStart"/>
      <w:r>
        <w:rPr>
          <w:rFonts w:ascii="ArialMT" w:hAnsi="ArialMT"/>
          <w:sz w:val="22"/>
          <w:szCs w:val="22"/>
        </w:rPr>
        <w:t>puo</w:t>
      </w:r>
      <w:proofErr w:type="spellEnd"/>
      <w:r>
        <w:rPr>
          <w:rFonts w:ascii="ArialMT" w:hAnsi="ArialMT"/>
          <w:sz w:val="22"/>
          <w:szCs w:val="22"/>
        </w:rPr>
        <w:t xml:space="preserve">̀ chiedere informazioni alla fine della riunione o telefonare allo 800090151 o al 3204238391.”. </w:t>
      </w:r>
    </w:p>
    <w:p w:rsidR="006A41B6" w:rsidRDefault="006A41B6" w:rsidP="006A41B6">
      <w:pPr>
        <w:pStyle w:val="NormaleWeb"/>
        <w:shd w:val="clear" w:color="auto" w:fill="FFFFFF"/>
      </w:pPr>
      <w:r>
        <w:rPr>
          <w:rFonts w:ascii="Arial" w:hAnsi="Arial" w:cs="Arial"/>
          <w:b/>
          <w:bCs/>
          <w:sz w:val="28"/>
          <w:szCs w:val="28"/>
        </w:rPr>
        <w:t>12</w:t>
      </w:r>
      <w:r>
        <w:rPr>
          <w:rFonts w:ascii="ArialMT" w:hAnsi="ArialMT"/>
          <w:sz w:val="22"/>
          <w:szCs w:val="22"/>
        </w:rPr>
        <w:t xml:space="preserve">. ANNUNCI: “Ricordo che è possibile consultare il sito </w:t>
      </w:r>
      <w:r>
        <w:rPr>
          <w:rFonts w:ascii="ArialMT" w:hAnsi="ArialMT"/>
          <w:color w:val="0C51CC"/>
          <w:sz w:val="22"/>
          <w:szCs w:val="22"/>
        </w:rPr>
        <w:t xml:space="preserve">www.oa-italia.it </w:t>
      </w:r>
      <w:r>
        <w:rPr>
          <w:rFonts w:ascii="ArialMT" w:hAnsi="ArialMT"/>
          <w:sz w:val="22"/>
          <w:szCs w:val="22"/>
        </w:rPr>
        <w:t xml:space="preserve">alla voce ‘Eventi’ per le informazioni sui prossimi eventi dell’associazione. Ci sono notizie OA da segnalare (eventi, scadenze o quanto si ritenga opportuno evidenziare o ricordare)?” [Il moderatore chiede se ci sono annunci OA.] </w:t>
      </w:r>
    </w:p>
    <w:p w:rsidR="006A41B6" w:rsidRDefault="006A41B6" w:rsidP="006A41B6">
      <w:pPr>
        <w:pStyle w:val="NormaleWeb"/>
        <w:shd w:val="clear" w:color="auto" w:fill="FFFFFF"/>
      </w:pPr>
      <w:r>
        <w:rPr>
          <w:rFonts w:ascii="Arial" w:hAnsi="Arial" w:cs="Arial"/>
          <w:b/>
          <w:bCs/>
          <w:sz w:val="28"/>
          <w:szCs w:val="28"/>
        </w:rPr>
        <w:t>13</w:t>
      </w:r>
      <w:r>
        <w:rPr>
          <w:rFonts w:ascii="ArialMT" w:hAnsi="ArialMT"/>
          <w:sz w:val="22"/>
          <w:szCs w:val="22"/>
        </w:rPr>
        <w:t xml:space="preserve">. SETTIMA TRADIZIONE: “Secondo la Settima Tradizione, ‘noi siamo autosufficienti attraverso le nostre contribuzioni’. Queste saranno inviate al nostro intergruppo, al Consiglio Nazionale di </w:t>
      </w:r>
      <w:r>
        <w:rPr>
          <w:rFonts w:ascii="ArialMT" w:hAnsi="ArialMT"/>
          <w:sz w:val="22"/>
          <w:szCs w:val="22"/>
        </w:rPr>
        <w:lastRenderedPageBreak/>
        <w:t xml:space="preserve">Servizio, alla Regione 9 ed all’Ufficio Servizi Mondiali per aiutare a portare il messaggio ad altri mangiatori compulsivi. Vi preghiamo di donare quello che potete”. </w:t>
      </w:r>
    </w:p>
    <w:p w:rsidR="006A41B6" w:rsidRDefault="006A41B6" w:rsidP="006A41B6">
      <w:pPr>
        <w:pStyle w:val="NormaleWeb"/>
        <w:shd w:val="clear" w:color="auto" w:fill="FFFFFF"/>
      </w:pPr>
      <w:r>
        <w:rPr>
          <w:rFonts w:ascii="ArialMT" w:hAnsi="ArialMT"/>
          <w:sz w:val="22"/>
          <w:szCs w:val="22"/>
        </w:rPr>
        <w:t xml:space="preserve">Vi invitiamo a versare la settima secondo le istruzioni presenti sul sito </w:t>
      </w:r>
      <w:r>
        <w:rPr>
          <w:rFonts w:ascii="ArialMT" w:hAnsi="ArialMT"/>
          <w:color w:val="0C51CC"/>
          <w:sz w:val="22"/>
          <w:szCs w:val="22"/>
        </w:rPr>
        <w:t xml:space="preserve">www.oa-italia.it </w:t>
      </w:r>
      <w:r>
        <w:rPr>
          <w:rFonts w:ascii="ArialMT" w:hAnsi="ArialMT"/>
          <w:sz w:val="22"/>
          <w:szCs w:val="22"/>
        </w:rPr>
        <w:t xml:space="preserve">alla voce Settima Tradizione oppure ad una riunione fisica a vostra scelta. </w:t>
      </w:r>
    </w:p>
    <w:p w:rsidR="006A41B6" w:rsidRDefault="006A41B6" w:rsidP="006A41B6">
      <w:pPr>
        <w:pStyle w:val="NormaleWeb"/>
        <w:shd w:val="clear" w:color="auto" w:fill="FFFFFF"/>
      </w:pPr>
      <w:r>
        <w:rPr>
          <w:rFonts w:ascii="Arial" w:hAnsi="Arial" w:cs="Arial"/>
          <w:b/>
          <w:bCs/>
          <w:sz w:val="28"/>
          <w:szCs w:val="28"/>
        </w:rPr>
        <w:t>14</w:t>
      </w:r>
      <w:r>
        <w:rPr>
          <w:rFonts w:ascii="ArialMT" w:hAnsi="ArialMT"/>
          <w:sz w:val="22"/>
          <w:szCs w:val="22"/>
        </w:rPr>
        <w:t xml:space="preserve">. LINEE GUIDA SUGGERITE PER LA CONDIVISIONE: “Condividendo la tua esperienza e forza in OA, ti preghiamo di condividere anche la tua speranza. Per favore limitiamo le condivisioni alla nostra esperienza con la malattia del mangiare compulsivo, la soluzione offerta da OA ed il nostro recupero personale dalla malattia, piuttosto che condividere i soli avvenimenti della giornata o della settimana. Se stiamo vivendo un periodo di difficoltà, condividiamo in che modo utilizziamo il programma per affrontarlo. Se abbiamo bisogno di parlare ulteriormente delle nostre difficoltà e cercare soluzioni, suggeriamo di discuterne con il nostro sponsor e con gli altri membri dopo la riunione. </w:t>
      </w:r>
    </w:p>
    <w:p w:rsidR="006A41B6" w:rsidRDefault="006A41B6" w:rsidP="006A41B6">
      <w:pPr>
        <w:pStyle w:val="NormaleWeb"/>
        <w:shd w:val="clear" w:color="auto" w:fill="FFFFFF"/>
      </w:pPr>
      <w:r>
        <w:rPr>
          <w:rFonts w:ascii="ArialMT" w:hAnsi="ArialMT"/>
          <w:sz w:val="22"/>
          <w:szCs w:val="22"/>
        </w:rPr>
        <w:t xml:space="preserve">“L'argomento di oggi è:” ....... </w:t>
      </w:r>
    </w:p>
    <w:p w:rsidR="006A41B6" w:rsidRDefault="006A41B6" w:rsidP="006A41B6">
      <w:pPr>
        <w:pStyle w:val="NormaleWeb"/>
        <w:shd w:val="clear" w:color="auto" w:fill="FFFFFF"/>
      </w:pPr>
      <w:r>
        <w:rPr>
          <w:rFonts w:ascii="ArialMT" w:hAnsi="ArialMT"/>
          <w:sz w:val="22"/>
          <w:szCs w:val="22"/>
        </w:rPr>
        <w:t xml:space="preserve">Per favore, prima della lettura ricordo ancora ai partecipanti di silenziare il microfono per evitare rumori di fondo ed eco fastidiose durante lo svolgersi della riunione. Questo si può fare da tastiera premendo in successione il tasto * e poi il tasto 1(asterisco uno). Per riattivarlo premere ancora *1 (asterisco uno). Oppure dal telefono stesso premendo il tasto “silenzia” o “mute”. </w:t>
      </w:r>
    </w:p>
    <w:p w:rsidR="006A41B6" w:rsidRDefault="006A41B6" w:rsidP="006A41B6">
      <w:pPr>
        <w:pStyle w:val="NormaleWeb"/>
        <w:shd w:val="clear" w:color="auto" w:fill="FFFFFF"/>
      </w:pPr>
      <w:r>
        <w:rPr>
          <w:rFonts w:ascii="ArialMT" w:hAnsi="ArialMT"/>
          <w:sz w:val="22"/>
          <w:szCs w:val="22"/>
        </w:rPr>
        <w:t xml:space="preserve">[Si legge la lettura stabilita] </w:t>
      </w:r>
    </w:p>
    <w:p w:rsidR="006A41B6" w:rsidRDefault="006A41B6" w:rsidP="006A41B6">
      <w:pPr>
        <w:pStyle w:val="NormaleWeb"/>
        <w:shd w:val="clear" w:color="auto" w:fill="FFFFFF"/>
      </w:pPr>
      <w:r>
        <w:rPr>
          <w:rFonts w:ascii="ArialMT" w:hAnsi="ArialMT"/>
          <w:sz w:val="22"/>
          <w:szCs w:val="22"/>
        </w:rPr>
        <w:t>“Le opinioni in risposta a testimonianze altrui, il parlare incrociato e i consigli qui sono scoraggiati. Il parlare incrociato durante una riunione OA equivale a dare consigli ad altri che hanno già</w:t>
      </w:r>
      <w:r w:rsidR="006E3E08">
        <w:rPr>
          <w:rFonts w:ascii="ArialMT" w:hAnsi="ArialMT"/>
          <w:sz w:val="22"/>
          <w:szCs w:val="22"/>
        </w:rPr>
        <w:t xml:space="preserve"> </w:t>
      </w:r>
      <w:r>
        <w:rPr>
          <w:rFonts w:ascii="ArialMT" w:hAnsi="ArialMT"/>
          <w:sz w:val="22"/>
          <w:szCs w:val="22"/>
        </w:rPr>
        <w:t xml:space="preserve">condiviso. Lo stesso dicasi per il rivolgersi direttamente ad una persona piuttosto che al gruppo, fare domande o interrompere la persona che sta parlando/condividendo in quel momento”. </w:t>
      </w:r>
    </w:p>
    <w:p w:rsidR="006A41B6" w:rsidRDefault="006A41B6" w:rsidP="006A41B6">
      <w:pPr>
        <w:pStyle w:val="NormaleWeb"/>
        <w:shd w:val="clear" w:color="auto" w:fill="FFFFFF"/>
      </w:pPr>
      <w:r>
        <w:rPr>
          <w:rFonts w:ascii="ArialMT" w:hAnsi="ArialMT"/>
          <w:sz w:val="22"/>
          <w:szCs w:val="22"/>
        </w:rPr>
        <w:t xml:space="preserve">“Chiediamo a ciascuno di rispettare la coscienza del nostro gruppo. Questo gruppo ha deciso che il moderatore della riunione ha la </w:t>
      </w:r>
      <w:r w:rsidR="006E3E08">
        <w:rPr>
          <w:rFonts w:ascii="ArialMT" w:hAnsi="ArialMT"/>
          <w:sz w:val="22"/>
          <w:szCs w:val="22"/>
        </w:rPr>
        <w:t>facoltà</w:t>
      </w:r>
      <w:r>
        <w:rPr>
          <w:rFonts w:ascii="ArialMT" w:hAnsi="ArialMT"/>
          <w:sz w:val="22"/>
          <w:szCs w:val="22"/>
        </w:rPr>
        <w:t xml:space="preserve">, a sua discrezione, di suggerire a chiunque stia condividendo che è fuori argomento, o che sta parlando troppo a lungo. Questo gruppo ci chiede di accettare tale suggerimento al fine di mantenere la riunione in linea con lo spirito dei 12 Passi e delle 12 Tradizioni.” </w:t>
      </w:r>
    </w:p>
    <w:p w:rsidR="006A41B6" w:rsidRDefault="006A41B6" w:rsidP="006A41B6">
      <w:pPr>
        <w:pStyle w:val="NormaleWeb"/>
        <w:shd w:val="clear" w:color="auto" w:fill="FFFFFF"/>
      </w:pPr>
      <w:r>
        <w:rPr>
          <w:rFonts w:ascii="ArialMT" w:hAnsi="ArialMT"/>
          <w:sz w:val="22"/>
          <w:szCs w:val="22"/>
        </w:rPr>
        <w:t>La coscienza di questo gruppo ha votato perché le condivisioni abbiano una durata da 3 a 5 minuti, con la possibilità di condividere più volte.</w:t>
      </w:r>
      <w:r>
        <w:rPr>
          <w:rFonts w:ascii="ArialMT" w:hAnsi="ArialMT"/>
          <w:sz w:val="22"/>
          <w:szCs w:val="22"/>
        </w:rPr>
        <w:br/>
        <w:t xml:space="preserve">È possibile per chi lo desideri lasciare i propri recapiti telefonici ed e-mail alla fine della propria condivisione o alla fine della riunione prima di lasciare la stanza.” </w:t>
      </w:r>
    </w:p>
    <w:p w:rsidR="006A41B6" w:rsidRDefault="006A41B6" w:rsidP="006A41B6">
      <w:pPr>
        <w:pStyle w:val="NormaleWeb"/>
        <w:shd w:val="clear" w:color="auto" w:fill="FFFFFF"/>
      </w:pPr>
      <w:r>
        <w:rPr>
          <w:rFonts w:ascii="ArialMT" w:hAnsi="ArialMT"/>
          <w:sz w:val="22"/>
          <w:szCs w:val="22"/>
        </w:rPr>
        <w:t xml:space="preserve">[Suggeriamo di aggiungere qui tutte le linee guida che la nostra coscienza di gruppo ha </w:t>
      </w:r>
      <w:r>
        <w:rPr>
          <w:rFonts w:ascii="Arial" w:hAnsi="Arial" w:cs="Arial"/>
          <w:i/>
          <w:iCs/>
          <w:sz w:val="22"/>
          <w:szCs w:val="22"/>
        </w:rPr>
        <w:t xml:space="preserve">deciso di seguire]. </w:t>
      </w:r>
    </w:p>
    <w:p w:rsidR="006A41B6" w:rsidRDefault="006A41B6" w:rsidP="006A41B6">
      <w:pPr>
        <w:pStyle w:val="NormaleWeb"/>
        <w:shd w:val="clear" w:color="auto" w:fill="FFFFFF"/>
      </w:pPr>
      <w:r>
        <w:rPr>
          <w:rFonts w:ascii="ArialMT" w:hAnsi="ArialMT"/>
          <w:sz w:val="22"/>
          <w:szCs w:val="22"/>
        </w:rPr>
        <w:t xml:space="preserve">Chi vuole iniziare a condividere? Chi vuole condividere ora? </w:t>
      </w:r>
    </w:p>
    <w:p w:rsidR="006A41B6" w:rsidRDefault="006A41B6" w:rsidP="006A41B6">
      <w:pPr>
        <w:pStyle w:val="NormaleWeb"/>
        <w:shd w:val="clear" w:color="auto" w:fill="FFFFFF"/>
      </w:pPr>
      <w:r>
        <w:rPr>
          <w:rFonts w:ascii="ArialMT" w:hAnsi="ArialMT"/>
          <w:sz w:val="22"/>
          <w:szCs w:val="22"/>
        </w:rPr>
        <w:t xml:space="preserve">[Ricordiamo di ripetere nei momenti di pausa l’argomento del giorno e “Ricordiamo di silenziare il microfono con riattivarlo con la sequenza *1 (asterisco uno). Per riattivarlo riattivare nuovamente il microfono digitare ancora i tasti *1. Oppure dal telefono stesso premendo il tasto ‘silenzia’ o ‘mute’.” </w:t>
      </w:r>
    </w:p>
    <w:p w:rsidR="006A41B6" w:rsidRDefault="006A41B6" w:rsidP="006A41B6">
      <w:pPr>
        <w:pStyle w:val="NormaleWeb"/>
        <w:shd w:val="clear" w:color="auto" w:fill="FFFFFF"/>
      </w:pPr>
      <w:r>
        <w:rPr>
          <w:rFonts w:ascii="ArialMT" w:hAnsi="ArialMT"/>
          <w:sz w:val="22"/>
          <w:szCs w:val="22"/>
        </w:rPr>
        <w:t>Nel caso di silenzio prolungato ricordare l’argomento ad ogni nuova connessione. Si propone di rileggere una o due righe a scelta della lettura appena fatta per riflettere su un argomento comune durante il silenzio.</w:t>
      </w:r>
      <w:r>
        <w:rPr>
          <w:rFonts w:ascii="ArialMT" w:hAnsi="ArialMT"/>
          <w:sz w:val="22"/>
          <w:szCs w:val="22"/>
        </w:rPr>
        <w:br/>
      </w:r>
      <w:r>
        <w:rPr>
          <w:rFonts w:ascii="ArialMT" w:hAnsi="ArialMT"/>
          <w:sz w:val="22"/>
          <w:szCs w:val="22"/>
        </w:rPr>
        <w:lastRenderedPageBreak/>
        <w:t xml:space="preserve">A discrezione del moderatore è possibile proporre una nuova lettura da letteratura OA autorizzata es. Per Oggi, Voci di Recupero ecc. su cui eventualmente condividere.] </w:t>
      </w:r>
    </w:p>
    <w:p w:rsidR="006A41B6" w:rsidRDefault="006A41B6" w:rsidP="006A41B6">
      <w:pPr>
        <w:pStyle w:val="NormaleWeb"/>
        <w:shd w:val="clear" w:color="auto" w:fill="FFFFFF"/>
      </w:pPr>
      <w:r>
        <w:rPr>
          <w:rFonts w:ascii="Arial" w:hAnsi="Arial" w:cs="Arial"/>
          <w:b/>
          <w:bCs/>
          <w:sz w:val="22"/>
          <w:szCs w:val="22"/>
        </w:rPr>
        <w:t>15</w:t>
      </w:r>
      <w:r>
        <w:rPr>
          <w:rFonts w:ascii="ArialMT" w:hAnsi="ArialMT"/>
          <w:sz w:val="22"/>
          <w:szCs w:val="22"/>
        </w:rPr>
        <w:t xml:space="preserve">. CHIUSURA: “Seguendo i Dodici Passi, partecipando regolarmente alle riunioni ed utilizzando gli strumenti OA, in migliaia stiamo cambiando le nostre vite. In </w:t>
      </w:r>
      <w:proofErr w:type="spellStart"/>
      <w:r>
        <w:rPr>
          <w:rFonts w:ascii="ArialMT" w:hAnsi="ArialMT"/>
          <w:sz w:val="22"/>
          <w:szCs w:val="22"/>
        </w:rPr>
        <w:t>Overeaters</w:t>
      </w:r>
      <w:proofErr w:type="spellEnd"/>
      <w:r>
        <w:rPr>
          <w:rFonts w:ascii="ArialMT" w:hAnsi="ArialMT"/>
          <w:sz w:val="22"/>
          <w:szCs w:val="22"/>
        </w:rPr>
        <w:t xml:space="preserve"> Anonymous troveremo speranza ed incoraggiamento. Al nuovo arrivato suggeriamo di partecipare almeno a sei riunioni diverse per vedere i diversi modi in cui OA </w:t>
      </w:r>
      <w:proofErr w:type="spellStart"/>
      <w:r>
        <w:rPr>
          <w:rFonts w:ascii="ArialMT" w:hAnsi="ArialMT"/>
          <w:sz w:val="22"/>
          <w:szCs w:val="22"/>
        </w:rPr>
        <w:t>puo</w:t>
      </w:r>
      <w:proofErr w:type="spellEnd"/>
      <w:r>
        <w:rPr>
          <w:rFonts w:ascii="ArialMT" w:hAnsi="ArialMT"/>
          <w:sz w:val="22"/>
          <w:szCs w:val="22"/>
        </w:rPr>
        <w:t xml:space="preserve">̀̀ aiutarlo. Le opinioni qui espresse oggi sono dei </w:t>
      </w:r>
    </w:p>
    <w:p w:rsidR="006A41B6" w:rsidRDefault="006A41B6" w:rsidP="006A41B6">
      <w:pPr>
        <w:pStyle w:val="NormaleWeb"/>
        <w:shd w:val="clear" w:color="auto" w:fill="FFFFFF"/>
      </w:pPr>
      <w:r>
        <w:rPr>
          <w:rFonts w:ascii="ArialMT" w:hAnsi="ArialMT"/>
          <w:sz w:val="22"/>
          <w:szCs w:val="22"/>
        </w:rPr>
        <w:t xml:space="preserve">singoli OA e non rappresentano OA nel suo insieme. Vi prego di ricordare il nostro impegno a rispettare l’anonimato reciproco. ‘Ciò che sentiamo e ciò che vediamo qui, quando andiamo via lasciamolo </w:t>
      </w:r>
      <w:proofErr w:type="gramStart"/>
      <w:r>
        <w:rPr>
          <w:rFonts w:ascii="ArialMT" w:hAnsi="ArialMT"/>
          <w:sz w:val="22"/>
          <w:szCs w:val="22"/>
        </w:rPr>
        <w:t>qui’</w:t>
      </w:r>
      <w:proofErr w:type="gramEnd"/>
      <w:r>
        <w:rPr>
          <w:rFonts w:ascii="ArialMT" w:hAnsi="ArialMT"/>
          <w:sz w:val="22"/>
          <w:szCs w:val="22"/>
        </w:rPr>
        <w:t xml:space="preserve">. Teniamoci in contatto per telefono o e-mail con i nuovi arrivati, con i membri che sono tornati e l’uno con l’altro. Insieme possiamo migliorare la nostra vita.” </w:t>
      </w:r>
    </w:p>
    <w:p w:rsidR="006A41B6" w:rsidRDefault="006A41B6" w:rsidP="006A41B6">
      <w:pPr>
        <w:pStyle w:val="NormaleWeb"/>
        <w:shd w:val="clear" w:color="auto" w:fill="FFFFFF"/>
      </w:pPr>
      <w:r>
        <w:rPr>
          <w:rFonts w:ascii="Arial" w:hAnsi="Arial" w:cs="Arial"/>
          <w:b/>
          <w:bCs/>
          <w:sz w:val="28"/>
          <w:szCs w:val="28"/>
        </w:rPr>
        <w:t>16</w:t>
      </w:r>
      <w:r>
        <w:rPr>
          <w:rFonts w:ascii="ArialMT" w:hAnsi="ArialMT"/>
          <w:sz w:val="28"/>
          <w:szCs w:val="28"/>
        </w:rPr>
        <w:t xml:space="preserve">. </w:t>
      </w:r>
      <w:r>
        <w:rPr>
          <w:rFonts w:ascii="ArialMT" w:hAnsi="ArialMT"/>
          <w:sz w:val="22"/>
          <w:szCs w:val="22"/>
        </w:rPr>
        <w:t xml:space="preserve">ANNUNCI: riapriamo lo spazio degli annunci. Ci sono annunci OA? ++++++++++++++++++++++++++++++++++++++++++++++++++++++++++++++++++++ +++++++++++++++++++++++++++++++++++++++++ </w:t>
      </w:r>
    </w:p>
    <w:p w:rsidR="006A41B6" w:rsidRDefault="006A41B6" w:rsidP="006A41B6">
      <w:pPr>
        <w:pStyle w:val="NormaleWeb"/>
        <w:shd w:val="clear" w:color="auto" w:fill="FFFFFF"/>
      </w:pPr>
      <w:r>
        <w:rPr>
          <w:rFonts w:ascii="ArialMT" w:hAnsi="ArialMT"/>
          <w:sz w:val="22"/>
          <w:szCs w:val="22"/>
        </w:rPr>
        <w:t xml:space="preserve">“Vi </w:t>
      </w:r>
      <w:r>
        <w:rPr>
          <w:rFonts w:ascii="ArialMT" w:hAnsi="ArialMT"/>
        </w:rPr>
        <w:t>ringrazio per avermi chiesto di moderare la riunione. Dopo un momento di silenzio, chi lo desideri può unirsi a m</w:t>
      </w:r>
      <w:r>
        <w:rPr>
          <w:rFonts w:ascii="ArialMT" w:hAnsi="ArialMT"/>
          <w:sz w:val="22"/>
          <w:szCs w:val="22"/>
        </w:rPr>
        <w:t xml:space="preserve">e nella __________________”. [Chiusura di vostra scelta. La Conferenza Servizi Mondiali del 1993 suggerisce che le riunioni si chiudano con la Preghiera della Serenità, la Preghiera del Settimo Passo, la Preghiera del Terzo Passo o la Promessa OA “Metto le mie mani nelle tue”. </w:t>
      </w:r>
    </w:p>
    <w:p w:rsidR="006A41B6" w:rsidRDefault="006A41B6" w:rsidP="006A41B6">
      <w:pPr>
        <w:pStyle w:val="NormaleWeb"/>
        <w:shd w:val="clear" w:color="auto" w:fill="FFFFFF"/>
      </w:pPr>
      <w:r>
        <w:rPr>
          <w:rFonts w:ascii="ArialMT" w:hAnsi="ArialMT"/>
          <w:sz w:val="22"/>
          <w:szCs w:val="22"/>
        </w:rPr>
        <w:t xml:space="preserve">Nel salutare ricordare qualche notizia OA di cui si sia a conoscenza e che non sia stata </w:t>
      </w:r>
      <w:proofErr w:type="spellStart"/>
      <w:r>
        <w:rPr>
          <w:rFonts w:ascii="ArialMT" w:hAnsi="ArialMT"/>
          <w:sz w:val="22"/>
          <w:szCs w:val="22"/>
        </w:rPr>
        <w:t>gia</w:t>
      </w:r>
      <w:proofErr w:type="spellEnd"/>
      <w:r>
        <w:rPr>
          <w:rFonts w:ascii="ArialMT" w:hAnsi="ArialMT"/>
          <w:sz w:val="22"/>
          <w:szCs w:val="22"/>
        </w:rPr>
        <w:t xml:space="preserve">̀̀ detta.] </w:t>
      </w:r>
    </w:p>
    <w:p w:rsidR="006A41B6" w:rsidRDefault="006A41B6" w:rsidP="006A41B6">
      <w:pPr>
        <w:pStyle w:val="NormaleWeb"/>
        <w:shd w:val="clear" w:color="auto" w:fill="FFFFFF"/>
      </w:pPr>
      <w:r>
        <w:rPr>
          <w:rFonts w:ascii="Arial" w:hAnsi="Arial" w:cs="Arial"/>
          <w:b/>
          <w:bCs/>
          <w:sz w:val="22"/>
          <w:szCs w:val="22"/>
        </w:rPr>
        <w:t>Preghiera della Serenità.</w:t>
      </w:r>
    </w:p>
    <w:p w:rsidR="006A41B6" w:rsidRDefault="006A41B6" w:rsidP="006A41B6">
      <w:pPr>
        <w:pStyle w:val="NormaleWeb"/>
        <w:shd w:val="clear" w:color="auto" w:fill="FFFFFF"/>
      </w:pPr>
      <w:r>
        <w:rPr>
          <w:rFonts w:ascii="ArialMT" w:hAnsi="ArialMT"/>
          <w:sz w:val="22"/>
          <w:szCs w:val="22"/>
        </w:rPr>
        <w:t>Signore,</w:t>
      </w:r>
      <w:r>
        <w:rPr>
          <w:rFonts w:ascii="ArialMT" w:hAnsi="ArialMT"/>
          <w:sz w:val="22"/>
          <w:szCs w:val="22"/>
        </w:rPr>
        <w:br/>
        <w:t xml:space="preserve">concedimi la serenità di accettare le cose che non posso cambiare, il coraggio di cambiare quelle che posso e la saggezza di comprenderne la differenza. </w:t>
      </w:r>
    </w:p>
    <w:p w:rsidR="006A41B6" w:rsidRDefault="006A41B6" w:rsidP="006A41B6">
      <w:pPr>
        <w:pStyle w:val="NormaleWeb"/>
        <w:shd w:val="clear" w:color="auto" w:fill="FFFFFF"/>
      </w:pPr>
      <w:r>
        <w:rPr>
          <w:rFonts w:ascii="Arial" w:hAnsi="Arial" w:cs="Arial"/>
          <w:b/>
          <w:bCs/>
          <w:color w:val="333333"/>
          <w:sz w:val="22"/>
          <w:szCs w:val="22"/>
        </w:rPr>
        <w:t xml:space="preserve">Preghiera del Terzo Passo </w:t>
      </w:r>
    </w:p>
    <w:p w:rsidR="006A41B6" w:rsidRDefault="006A41B6" w:rsidP="006A41B6">
      <w:pPr>
        <w:pStyle w:val="NormaleWeb"/>
        <w:shd w:val="clear" w:color="auto" w:fill="FFFFFF"/>
      </w:pPr>
      <w:r>
        <w:rPr>
          <w:rFonts w:ascii="ArialMT" w:hAnsi="ArialMT"/>
          <w:color w:val="333333"/>
          <w:sz w:val="22"/>
          <w:szCs w:val="22"/>
        </w:rPr>
        <w:t>Signore, ti offro me stessa, perché tu possa rifarmi da capo e fare di me ci</w:t>
      </w:r>
      <w:r w:rsidR="006E3E08">
        <w:rPr>
          <w:rFonts w:ascii="ArialMT" w:hAnsi="ArialMT"/>
          <w:color w:val="333333"/>
          <w:sz w:val="22"/>
          <w:szCs w:val="22"/>
        </w:rPr>
        <w:t>ò</w:t>
      </w:r>
      <w:r>
        <w:rPr>
          <w:rFonts w:ascii="ArialMT" w:hAnsi="ArialMT"/>
          <w:color w:val="333333"/>
          <w:sz w:val="22"/>
          <w:szCs w:val="22"/>
        </w:rPr>
        <w:t xml:space="preserve"> che vuoi. Liberami dalla schiavitù dell’egoismo, perché io possa compiere la tua v</w:t>
      </w:r>
      <w:r w:rsidR="006E3E08">
        <w:rPr>
          <w:rFonts w:ascii="ArialMT" w:hAnsi="ArialMT"/>
          <w:color w:val="333333"/>
          <w:sz w:val="22"/>
          <w:szCs w:val="22"/>
        </w:rPr>
        <w:t>olontà</w:t>
      </w:r>
      <w:r>
        <w:rPr>
          <w:rFonts w:ascii="ArialMT" w:hAnsi="ArialMT"/>
          <w:color w:val="333333"/>
          <w:sz w:val="22"/>
          <w:szCs w:val="22"/>
        </w:rPr>
        <w:t xml:space="preserve">. Fai scomparire le mie difficoltà, perché la vittoria su di esse possa dare a coloro che vorrei aiutare la prova della tua potenza, del tuo amore e metodo di vita. Che io possa fare sempre la tua </w:t>
      </w:r>
      <w:r w:rsidR="006E3E08">
        <w:rPr>
          <w:rFonts w:ascii="ArialMT" w:hAnsi="ArialMT"/>
          <w:color w:val="333333"/>
          <w:sz w:val="22"/>
          <w:szCs w:val="22"/>
        </w:rPr>
        <w:t>volontà</w:t>
      </w:r>
      <w:r>
        <w:rPr>
          <w:rFonts w:ascii="ArialMT" w:hAnsi="ArialMT"/>
          <w:color w:val="333333"/>
          <w:sz w:val="22"/>
          <w:szCs w:val="22"/>
        </w:rPr>
        <w:t xml:space="preserve">. </w:t>
      </w:r>
    </w:p>
    <w:p w:rsidR="006A41B6" w:rsidRDefault="006A41B6" w:rsidP="006A41B6">
      <w:pPr>
        <w:pStyle w:val="NormaleWeb"/>
        <w:shd w:val="clear" w:color="auto" w:fill="FFFFFF"/>
      </w:pPr>
      <w:r>
        <w:rPr>
          <w:rFonts w:ascii="Arial" w:hAnsi="Arial" w:cs="Arial"/>
          <w:b/>
          <w:bCs/>
          <w:color w:val="333333"/>
          <w:sz w:val="22"/>
          <w:szCs w:val="22"/>
        </w:rPr>
        <w:t xml:space="preserve">Preghiera del Settimo Passo </w:t>
      </w:r>
    </w:p>
    <w:p w:rsidR="006A41B6" w:rsidRDefault="006A41B6" w:rsidP="006A41B6">
      <w:pPr>
        <w:pStyle w:val="NormaleWeb"/>
        <w:shd w:val="clear" w:color="auto" w:fill="FFFFFF"/>
      </w:pPr>
      <w:r>
        <w:rPr>
          <w:rFonts w:ascii="ArialMT" w:hAnsi="ArialMT"/>
          <w:color w:val="333333"/>
          <w:sz w:val="22"/>
          <w:szCs w:val="22"/>
        </w:rPr>
        <w:t xml:space="preserve">Mio Creatore, ora sono disposto a darti tutto di me, il buono e il cattivo. Ti prego di allontanare da me ogni difetto di carattere che mi impedisca di rendermi utile e a te e ai miei compagni. Dammi fin d’ora la forza di compiere la tua </w:t>
      </w:r>
      <w:r w:rsidR="006E3E08">
        <w:rPr>
          <w:rFonts w:ascii="ArialMT" w:hAnsi="ArialMT"/>
          <w:color w:val="333333"/>
          <w:sz w:val="22"/>
          <w:szCs w:val="22"/>
        </w:rPr>
        <w:t>volontà</w:t>
      </w:r>
      <w:r>
        <w:rPr>
          <w:rFonts w:ascii="ArialMT" w:hAnsi="ArialMT"/>
          <w:color w:val="333333"/>
          <w:sz w:val="22"/>
          <w:szCs w:val="22"/>
        </w:rPr>
        <w:t xml:space="preserve">. </w:t>
      </w:r>
    </w:p>
    <w:p w:rsidR="006A41B6" w:rsidRDefault="006A41B6" w:rsidP="006A41B6">
      <w:pPr>
        <w:pStyle w:val="NormaleWeb"/>
        <w:shd w:val="clear" w:color="auto" w:fill="FFFFFF"/>
      </w:pPr>
      <w:r>
        <w:rPr>
          <w:rFonts w:ascii="Arial" w:hAnsi="Arial" w:cs="Arial"/>
          <w:b/>
          <w:bCs/>
          <w:sz w:val="22"/>
          <w:szCs w:val="22"/>
        </w:rPr>
        <w:t xml:space="preserve">Promessa OA </w:t>
      </w:r>
    </w:p>
    <w:p w:rsidR="006A41B6" w:rsidRDefault="006A41B6" w:rsidP="006A41B6">
      <w:pPr>
        <w:pStyle w:val="NormaleWeb"/>
        <w:shd w:val="clear" w:color="auto" w:fill="FFFFFF"/>
      </w:pPr>
      <w:r>
        <w:rPr>
          <w:rFonts w:ascii="ArialMT" w:hAnsi="ArialMT"/>
          <w:sz w:val="22"/>
          <w:szCs w:val="22"/>
        </w:rPr>
        <w:t>Metto le mie mani nelle tue ...</w:t>
      </w:r>
      <w:r>
        <w:rPr>
          <w:rFonts w:ascii="ArialMT" w:hAnsi="ArialMT"/>
          <w:sz w:val="22"/>
          <w:szCs w:val="22"/>
        </w:rPr>
        <w:br/>
        <w:t>e insieme possiamo fare quel che non potremmo mai fare da soli!</w:t>
      </w:r>
      <w:r>
        <w:rPr>
          <w:rFonts w:ascii="ArialMT" w:hAnsi="ArialMT"/>
          <w:sz w:val="22"/>
          <w:szCs w:val="22"/>
        </w:rPr>
        <w:br/>
        <w:t xml:space="preserve">Non ci sentiamo </w:t>
      </w:r>
      <w:r w:rsidR="006E3E08">
        <w:rPr>
          <w:rFonts w:ascii="ArialMT" w:hAnsi="ArialMT"/>
          <w:sz w:val="22"/>
          <w:szCs w:val="22"/>
        </w:rPr>
        <w:t>più</w:t>
      </w:r>
      <w:r>
        <w:rPr>
          <w:rFonts w:ascii="ArialMT" w:hAnsi="ArialMT"/>
          <w:sz w:val="22"/>
          <w:szCs w:val="22"/>
        </w:rPr>
        <w:t xml:space="preserve"> senza speranza,</w:t>
      </w:r>
      <w:r>
        <w:rPr>
          <w:rFonts w:ascii="ArialMT" w:hAnsi="ArialMT"/>
          <w:sz w:val="22"/>
          <w:szCs w:val="22"/>
        </w:rPr>
        <w:br/>
        <w:t xml:space="preserve">non dobbiamo </w:t>
      </w:r>
      <w:r w:rsidR="006E3E08">
        <w:rPr>
          <w:rFonts w:ascii="ArialMT" w:hAnsi="ArialMT"/>
          <w:sz w:val="22"/>
          <w:szCs w:val="22"/>
        </w:rPr>
        <w:t xml:space="preserve">più </w:t>
      </w:r>
      <w:r>
        <w:rPr>
          <w:rFonts w:ascii="ArialMT" w:hAnsi="ArialMT"/>
          <w:sz w:val="22"/>
          <w:szCs w:val="22"/>
        </w:rPr>
        <w:t xml:space="preserve">dipendere dalla nostra instabile forza di </w:t>
      </w:r>
      <w:r w:rsidR="006E3E08">
        <w:rPr>
          <w:rFonts w:ascii="ArialMT" w:hAnsi="ArialMT"/>
          <w:sz w:val="22"/>
          <w:szCs w:val="22"/>
        </w:rPr>
        <w:t>volontà</w:t>
      </w:r>
      <w:r>
        <w:rPr>
          <w:rFonts w:ascii="ArialMT" w:hAnsi="ArialMT"/>
          <w:sz w:val="22"/>
          <w:szCs w:val="22"/>
        </w:rPr>
        <w:t>.</w:t>
      </w:r>
      <w:r>
        <w:rPr>
          <w:rFonts w:ascii="ArialMT" w:hAnsi="ArialMT"/>
          <w:sz w:val="22"/>
          <w:szCs w:val="22"/>
        </w:rPr>
        <w:br/>
        <w:t>Ora siamo tutti insieme,</w:t>
      </w:r>
      <w:r>
        <w:rPr>
          <w:rFonts w:ascii="ArialMT" w:hAnsi="ArialMT"/>
          <w:sz w:val="22"/>
          <w:szCs w:val="22"/>
        </w:rPr>
        <w:br/>
        <w:t xml:space="preserve">e tendiamo le mani verso un potere ed una forza </w:t>
      </w:r>
      <w:r w:rsidR="006E3E08">
        <w:rPr>
          <w:rFonts w:ascii="ArialMT" w:hAnsi="ArialMT"/>
          <w:sz w:val="22"/>
          <w:szCs w:val="22"/>
        </w:rPr>
        <w:t>più</w:t>
      </w:r>
      <w:r>
        <w:rPr>
          <w:rFonts w:ascii="ArialMT" w:hAnsi="ArialMT"/>
          <w:sz w:val="22"/>
          <w:szCs w:val="22"/>
        </w:rPr>
        <w:t xml:space="preserve"> grandi di noi,</w:t>
      </w:r>
      <w:r>
        <w:rPr>
          <w:rFonts w:ascii="ArialMT" w:hAnsi="ArialMT"/>
          <w:sz w:val="22"/>
          <w:szCs w:val="22"/>
        </w:rPr>
        <w:br/>
        <w:t>e mentre ce le stringiamo,</w:t>
      </w:r>
      <w:r>
        <w:rPr>
          <w:rFonts w:ascii="ArialMT" w:hAnsi="ArialMT"/>
          <w:sz w:val="22"/>
          <w:szCs w:val="22"/>
        </w:rPr>
        <w:br/>
        <w:t xml:space="preserve">troviamo un amore ed una comprensione che vanno al di la dei nostri sogni </w:t>
      </w:r>
      <w:r w:rsidR="006E3E08">
        <w:rPr>
          <w:rFonts w:ascii="ArialMT" w:hAnsi="ArialMT"/>
          <w:sz w:val="22"/>
          <w:szCs w:val="22"/>
        </w:rPr>
        <w:t xml:space="preserve">più </w:t>
      </w:r>
      <w:r>
        <w:rPr>
          <w:rFonts w:ascii="ArialMT" w:hAnsi="ArialMT"/>
          <w:sz w:val="22"/>
          <w:szCs w:val="22"/>
        </w:rPr>
        <w:t xml:space="preserve">arditi. </w:t>
      </w:r>
    </w:p>
    <w:p w:rsidR="006E3E08" w:rsidRDefault="006E3E08">
      <w:pPr>
        <w:rPr>
          <w:rFonts w:ascii="Arial" w:eastAsia="Times New Roman" w:hAnsi="Arial" w:cs="Arial"/>
          <w:b/>
          <w:bCs/>
          <w:sz w:val="28"/>
          <w:szCs w:val="28"/>
          <w:lang w:eastAsia="it-IT"/>
        </w:rPr>
      </w:pPr>
      <w:r>
        <w:rPr>
          <w:rFonts w:ascii="Arial" w:hAnsi="Arial" w:cs="Arial"/>
          <w:b/>
          <w:bCs/>
          <w:sz w:val="28"/>
          <w:szCs w:val="28"/>
        </w:rPr>
        <w:lastRenderedPageBreak/>
        <w:br w:type="page"/>
      </w:r>
    </w:p>
    <w:p w:rsidR="006A41B6" w:rsidRDefault="006A41B6" w:rsidP="006A41B6">
      <w:pPr>
        <w:pStyle w:val="NormaleWeb"/>
        <w:shd w:val="clear" w:color="auto" w:fill="FFFFFF"/>
        <w:rPr>
          <w:rFonts w:ascii="Arial" w:hAnsi="Arial" w:cs="Arial"/>
          <w:b/>
          <w:bCs/>
          <w:sz w:val="28"/>
          <w:szCs w:val="28"/>
        </w:rPr>
      </w:pPr>
      <w:r>
        <w:rPr>
          <w:rFonts w:ascii="Arial" w:hAnsi="Arial" w:cs="Arial"/>
          <w:b/>
          <w:bCs/>
          <w:sz w:val="28"/>
          <w:szCs w:val="28"/>
        </w:rPr>
        <w:lastRenderedPageBreak/>
        <w:t xml:space="preserve">Gli Strumenti di Recupero (edizione ridotta) </w:t>
      </w:r>
    </w:p>
    <w:p w:rsidR="006E3E08" w:rsidRDefault="006E3E08" w:rsidP="006A41B6">
      <w:pPr>
        <w:pStyle w:val="NormaleWeb"/>
        <w:shd w:val="clear" w:color="auto" w:fill="FFFFFF"/>
      </w:pPr>
    </w:p>
    <w:p w:rsidR="006A41B6" w:rsidRDefault="006A41B6" w:rsidP="006A41B6">
      <w:pPr>
        <w:pStyle w:val="NormaleWeb"/>
        <w:shd w:val="clear" w:color="auto" w:fill="FFFFFF"/>
      </w:pPr>
      <w:r>
        <w:rPr>
          <w:rFonts w:ascii="ArialMT" w:hAnsi="ArialMT"/>
          <w:sz w:val="22"/>
          <w:szCs w:val="22"/>
        </w:rPr>
        <w:t xml:space="preserve">Usiamo gli strumenti - programmazione alimentare, sponsorizzazione, riunioni, telefono, scrittura, letteratura, piano d’azione, anonimato e servizio - </w:t>
      </w:r>
      <w:r w:rsidR="006E3E08">
        <w:rPr>
          <w:rFonts w:ascii="ArialMT" w:hAnsi="ArialMT"/>
          <w:sz w:val="22"/>
          <w:szCs w:val="22"/>
        </w:rPr>
        <w:t>perché</w:t>
      </w:r>
      <w:r>
        <w:rPr>
          <w:rFonts w:ascii="ArialMT" w:hAnsi="ArialMT"/>
          <w:sz w:val="22"/>
          <w:szCs w:val="22"/>
        </w:rPr>
        <w:t xml:space="preserve"> ci aiutano a raggiungere e mantenere l’astinenza e recuperarci dalla nostra malattia. Molti di noi hanno scoperto di non riuscire ad astenersi dal mangiare compulsivo senza impiegare alcuni o tutti i nove strumenti di recupero di OA come ausilio alla pratica dei Dodici Passi e delle Dodici Tradizioni. </w:t>
      </w:r>
    </w:p>
    <w:p w:rsidR="006A41B6" w:rsidRDefault="006A41B6" w:rsidP="006A41B6">
      <w:pPr>
        <w:pStyle w:val="NormaleWeb"/>
        <w:shd w:val="clear" w:color="auto" w:fill="FFFFFF"/>
      </w:pPr>
      <w:r>
        <w:rPr>
          <w:rFonts w:ascii="Arial" w:hAnsi="Arial" w:cs="Arial"/>
          <w:b/>
          <w:bCs/>
          <w:sz w:val="26"/>
          <w:szCs w:val="26"/>
        </w:rPr>
        <w:t xml:space="preserve">Piano Alimentare </w:t>
      </w:r>
    </w:p>
    <w:p w:rsidR="006A41B6" w:rsidRDefault="006A41B6" w:rsidP="006A41B6">
      <w:pPr>
        <w:pStyle w:val="NormaleWeb"/>
        <w:shd w:val="clear" w:color="auto" w:fill="FFFFFF"/>
      </w:pPr>
      <w:r>
        <w:rPr>
          <w:rFonts w:ascii="ArialMT" w:hAnsi="ArialMT"/>
          <w:sz w:val="22"/>
          <w:szCs w:val="22"/>
        </w:rPr>
        <w:t>Lo strumento della programmazione alimentare ci aiuta ad astenerci dal mangiare compulsivo. (vedi l’opuscolo D</w:t>
      </w:r>
      <w:r w:rsidR="006E3E08">
        <w:rPr>
          <w:rFonts w:ascii="ArialMT" w:hAnsi="ArialMT"/>
          <w:sz w:val="22"/>
          <w:szCs w:val="22"/>
        </w:rPr>
        <w:t>ignità</w:t>
      </w:r>
      <w:r>
        <w:rPr>
          <w:rFonts w:ascii="ArialMT" w:hAnsi="ArialMT"/>
          <w:sz w:val="22"/>
          <w:szCs w:val="22"/>
        </w:rPr>
        <w:t xml:space="preserve"> di scelta).</w:t>
      </w:r>
      <w:r>
        <w:rPr>
          <w:rFonts w:ascii="ArialMT" w:hAnsi="ArialMT"/>
          <w:sz w:val="22"/>
          <w:szCs w:val="22"/>
        </w:rPr>
        <w:br/>
        <w:t xml:space="preserve">Questo strumento ci aiuta ad affrontare gli aspetti fisici della nostra malattia e a raggiungere il recupero fisico. </w:t>
      </w:r>
    </w:p>
    <w:p w:rsidR="006A41B6" w:rsidRDefault="006A41B6" w:rsidP="006A41B6">
      <w:pPr>
        <w:pStyle w:val="NormaleWeb"/>
        <w:shd w:val="clear" w:color="auto" w:fill="FFFFFF"/>
      </w:pPr>
      <w:r>
        <w:rPr>
          <w:rFonts w:ascii="Arial" w:hAnsi="Arial" w:cs="Arial"/>
          <w:b/>
          <w:bCs/>
          <w:sz w:val="26"/>
          <w:szCs w:val="26"/>
        </w:rPr>
        <w:t xml:space="preserve">Sponsorizzazione </w:t>
      </w:r>
    </w:p>
    <w:p w:rsidR="006A41B6" w:rsidRDefault="006A41B6" w:rsidP="006A41B6">
      <w:pPr>
        <w:pStyle w:val="NormaleWeb"/>
        <w:shd w:val="clear" w:color="auto" w:fill="FFFFFF"/>
      </w:pPr>
      <w:r>
        <w:rPr>
          <w:rFonts w:ascii="ArialMT" w:hAnsi="ArialMT"/>
          <w:sz w:val="22"/>
          <w:szCs w:val="22"/>
        </w:rPr>
        <w:t xml:space="preserve">Chiediamo allo sponsor di aiutarci nel nostro programma di recupero a tutti e tre i livelli: fisico, emotivo e spirituale. Trova uno sponsor che abbia raggiunto </w:t>
      </w:r>
      <w:proofErr w:type="spellStart"/>
      <w:r>
        <w:rPr>
          <w:rFonts w:ascii="ArialMT" w:hAnsi="ArialMT"/>
          <w:sz w:val="22"/>
          <w:szCs w:val="22"/>
        </w:rPr>
        <w:t>cio</w:t>
      </w:r>
      <w:proofErr w:type="spellEnd"/>
      <w:r>
        <w:rPr>
          <w:rFonts w:ascii="ArialMT" w:hAnsi="ArialMT"/>
          <w:sz w:val="22"/>
          <w:szCs w:val="22"/>
        </w:rPr>
        <w:t xml:space="preserve">̀ che desideri, e chiedigli come c’è riuscito. </w:t>
      </w:r>
    </w:p>
    <w:p w:rsidR="006A41B6" w:rsidRDefault="006A41B6" w:rsidP="006A41B6">
      <w:pPr>
        <w:pStyle w:val="NormaleWeb"/>
        <w:shd w:val="clear" w:color="auto" w:fill="FFFFFF"/>
      </w:pPr>
      <w:r>
        <w:rPr>
          <w:rFonts w:ascii="Arial" w:hAnsi="Arial" w:cs="Arial"/>
          <w:b/>
          <w:bCs/>
          <w:sz w:val="26"/>
          <w:szCs w:val="26"/>
        </w:rPr>
        <w:t xml:space="preserve">Riunioni </w:t>
      </w:r>
    </w:p>
    <w:p w:rsidR="006A41B6" w:rsidRDefault="006A41B6" w:rsidP="006A41B6">
      <w:pPr>
        <w:pStyle w:val="NormaleWeb"/>
        <w:shd w:val="clear" w:color="auto" w:fill="FFFFFF"/>
      </w:pPr>
      <w:r>
        <w:rPr>
          <w:rFonts w:ascii="ArialMT" w:hAnsi="ArialMT"/>
          <w:sz w:val="22"/>
          <w:szCs w:val="22"/>
        </w:rPr>
        <w:t>Le riunioni ci offrono l’</w:t>
      </w:r>
      <w:r w:rsidR="006E3E08">
        <w:rPr>
          <w:rFonts w:ascii="ArialMT" w:hAnsi="ArialMT"/>
          <w:sz w:val="22"/>
          <w:szCs w:val="22"/>
        </w:rPr>
        <w:t xml:space="preserve">opportunità </w:t>
      </w:r>
      <w:r>
        <w:rPr>
          <w:rFonts w:ascii="ArialMT" w:hAnsi="ArialMT"/>
          <w:sz w:val="22"/>
          <w:szCs w:val="22"/>
        </w:rPr>
        <w:t xml:space="preserve">di identificarci con il nostro comune problema confermando la nostra soluzione comune nei Dodici Passi e condividere i doni che riceviamo da questo programma. Oltre alle riunioni di persona OA offre riunioni telefoniche e riunioni online. </w:t>
      </w:r>
    </w:p>
    <w:p w:rsidR="006A41B6" w:rsidRDefault="006A41B6" w:rsidP="006A41B6">
      <w:pPr>
        <w:pStyle w:val="NormaleWeb"/>
        <w:shd w:val="clear" w:color="auto" w:fill="FFFFFF"/>
      </w:pPr>
      <w:r>
        <w:rPr>
          <w:rFonts w:ascii="Arial" w:hAnsi="Arial" w:cs="Arial"/>
          <w:b/>
          <w:bCs/>
          <w:sz w:val="26"/>
          <w:szCs w:val="26"/>
        </w:rPr>
        <w:t xml:space="preserve">Telefono </w:t>
      </w:r>
    </w:p>
    <w:p w:rsidR="006A41B6" w:rsidRDefault="006A41B6" w:rsidP="006A41B6">
      <w:pPr>
        <w:pStyle w:val="NormaleWeb"/>
        <w:shd w:val="clear" w:color="auto" w:fill="FFFFFF"/>
      </w:pPr>
      <w:r>
        <w:rPr>
          <w:rFonts w:ascii="ArialMT" w:hAnsi="ArialMT"/>
          <w:sz w:val="22"/>
          <w:szCs w:val="22"/>
        </w:rPr>
        <w:t xml:space="preserve">Molti membri quotidianamente telefonano, mandano SMS ed e-mail ad altri OA e ai propri sponsor. Il telefono o il contatto elettronico offrono anche un’immediata valvola di sfogo per quegli alti e bassi che noi tutti sperimentiamo e che sono così difficili da gestire. </w:t>
      </w:r>
    </w:p>
    <w:p w:rsidR="006A41B6" w:rsidRDefault="006A41B6" w:rsidP="006A41B6">
      <w:pPr>
        <w:pStyle w:val="NormaleWeb"/>
        <w:shd w:val="clear" w:color="auto" w:fill="FFFFFF"/>
      </w:pPr>
      <w:r>
        <w:rPr>
          <w:rFonts w:ascii="Arial" w:hAnsi="Arial" w:cs="Arial"/>
          <w:b/>
          <w:bCs/>
          <w:sz w:val="26"/>
          <w:szCs w:val="26"/>
        </w:rPr>
        <w:t xml:space="preserve">Scrittura </w:t>
      </w:r>
    </w:p>
    <w:p w:rsidR="006A41B6" w:rsidRDefault="006A41B6" w:rsidP="006A41B6">
      <w:pPr>
        <w:pStyle w:val="NormaleWeb"/>
        <w:shd w:val="clear" w:color="auto" w:fill="FFFFFF"/>
      </w:pPr>
      <w:r>
        <w:rPr>
          <w:rFonts w:ascii="ArialMT" w:hAnsi="ArialMT"/>
          <w:sz w:val="22"/>
          <w:szCs w:val="22"/>
        </w:rPr>
        <w:t xml:space="preserve">Mettere sulla carta i nostri pensieri e sentimenti ci aiuta a capire meglio le nostre azioni e reazioni in un modo che spesso non ci è rivelato se ci limitiamo a pensarci su o a parlarne. </w:t>
      </w:r>
    </w:p>
    <w:p w:rsidR="006A41B6" w:rsidRDefault="006A41B6" w:rsidP="006A41B6">
      <w:pPr>
        <w:pStyle w:val="NormaleWeb"/>
        <w:shd w:val="clear" w:color="auto" w:fill="FFFFFF"/>
      </w:pPr>
      <w:r>
        <w:rPr>
          <w:rFonts w:ascii="Arial" w:hAnsi="Arial" w:cs="Arial"/>
          <w:b/>
          <w:bCs/>
          <w:sz w:val="26"/>
          <w:szCs w:val="26"/>
        </w:rPr>
        <w:t xml:space="preserve">Letteratura </w:t>
      </w:r>
    </w:p>
    <w:p w:rsidR="006A41B6" w:rsidRDefault="006A41B6" w:rsidP="006A41B6">
      <w:pPr>
        <w:pStyle w:val="NormaleWeb"/>
        <w:shd w:val="clear" w:color="auto" w:fill="FFFFFF"/>
      </w:pPr>
      <w:r>
        <w:rPr>
          <w:rFonts w:ascii="ArialMT" w:hAnsi="ArialMT"/>
          <w:sz w:val="22"/>
          <w:szCs w:val="22"/>
        </w:rPr>
        <w:t xml:space="preserve">Leggiamo libri ed opuscoli approvati da OA e la rivista </w:t>
      </w:r>
      <w:proofErr w:type="spellStart"/>
      <w:r>
        <w:rPr>
          <w:rFonts w:ascii="ArialMT" w:hAnsi="ArialMT"/>
          <w:sz w:val="22"/>
          <w:szCs w:val="22"/>
        </w:rPr>
        <w:t>Lifeline</w:t>
      </w:r>
      <w:proofErr w:type="spellEnd"/>
      <w:r>
        <w:rPr>
          <w:rFonts w:ascii="ArialMT" w:hAnsi="ArialMT"/>
          <w:sz w:val="22"/>
          <w:szCs w:val="22"/>
        </w:rPr>
        <w:t xml:space="preserve">. La lettura quotidiana di letteratura OA rafforza la capacità di mettere in pratica i Dodici Passi e le Dodici Tradizioni. </w:t>
      </w:r>
    </w:p>
    <w:p w:rsidR="006A41B6" w:rsidRDefault="006A41B6" w:rsidP="006A41B6">
      <w:pPr>
        <w:pStyle w:val="NormaleWeb"/>
        <w:shd w:val="clear" w:color="auto" w:fill="FFFFFF"/>
      </w:pPr>
      <w:r>
        <w:rPr>
          <w:rFonts w:ascii="Arial" w:hAnsi="Arial" w:cs="Arial"/>
          <w:b/>
          <w:bCs/>
          <w:sz w:val="26"/>
          <w:szCs w:val="26"/>
        </w:rPr>
        <w:t xml:space="preserve">Piano d'azione </w:t>
      </w:r>
    </w:p>
    <w:p w:rsidR="006A41B6" w:rsidRDefault="006A41B6" w:rsidP="006A41B6">
      <w:pPr>
        <w:pStyle w:val="NormaleWeb"/>
        <w:shd w:val="clear" w:color="auto" w:fill="FFFFFF"/>
      </w:pPr>
      <w:r>
        <w:rPr>
          <w:rFonts w:ascii="ArialMT" w:hAnsi="ArialMT"/>
          <w:sz w:val="22"/>
          <w:szCs w:val="22"/>
        </w:rPr>
        <w:t xml:space="preserve">Un piano d'azione è il processo di individuazione e di messa in opera di azioni realistiche necessarie per sostenere la nostra astinenza individuale. Proprio come il nostro piano alimentare, </w:t>
      </w:r>
      <w:proofErr w:type="spellStart"/>
      <w:r>
        <w:rPr>
          <w:rFonts w:ascii="ArialMT" w:hAnsi="ArialMT"/>
          <w:sz w:val="22"/>
          <w:szCs w:val="22"/>
        </w:rPr>
        <w:t>puo</w:t>
      </w:r>
      <w:proofErr w:type="spellEnd"/>
      <w:r>
        <w:rPr>
          <w:rFonts w:ascii="ArialMT" w:hAnsi="ArialMT"/>
          <w:sz w:val="22"/>
          <w:szCs w:val="22"/>
        </w:rPr>
        <w:t xml:space="preserve">̀ cambiare grandemente da un membro OA all'altro, e </w:t>
      </w:r>
      <w:proofErr w:type="spellStart"/>
      <w:r>
        <w:rPr>
          <w:rFonts w:ascii="ArialMT" w:hAnsi="ArialMT"/>
          <w:sz w:val="22"/>
          <w:szCs w:val="22"/>
        </w:rPr>
        <w:t>puo</w:t>
      </w:r>
      <w:proofErr w:type="spellEnd"/>
      <w:r>
        <w:rPr>
          <w:rFonts w:ascii="ArialMT" w:hAnsi="ArialMT"/>
          <w:sz w:val="22"/>
          <w:szCs w:val="22"/>
        </w:rPr>
        <w:t xml:space="preserve">̀ essere soggetto a modifiche e venire adattato per portare struttura, equilibrio e facilità di gestione nelle nostre vite. </w:t>
      </w:r>
    </w:p>
    <w:p w:rsidR="006A41B6" w:rsidRDefault="006A41B6" w:rsidP="006A41B6">
      <w:pPr>
        <w:pStyle w:val="NormaleWeb"/>
        <w:shd w:val="clear" w:color="auto" w:fill="FFFFFF"/>
      </w:pPr>
      <w:r>
        <w:rPr>
          <w:rFonts w:ascii="Arial" w:hAnsi="Arial" w:cs="Arial"/>
          <w:b/>
          <w:bCs/>
          <w:sz w:val="26"/>
          <w:szCs w:val="26"/>
        </w:rPr>
        <w:lastRenderedPageBreak/>
        <w:t xml:space="preserve">Anonimato </w:t>
      </w:r>
    </w:p>
    <w:p w:rsidR="006A41B6" w:rsidRDefault="006A41B6" w:rsidP="006A41B6">
      <w:pPr>
        <w:pStyle w:val="NormaleWeb"/>
        <w:shd w:val="clear" w:color="auto" w:fill="FFFFFF"/>
      </w:pPr>
      <w:r>
        <w:rPr>
          <w:rFonts w:ascii="ArialMT" w:hAnsi="ArialMT"/>
          <w:sz w:val="22"/>
          <w:szCs w:val="22"/>
        </w:rPr>
        <w:t xml:space="preserve">L’anonimato garantisce che porremo sempre i principi al disopra delle </w:t>
      </w:r>
      <w:r w:rsidR="006E3E08">
        <w:rPr>
          <w:rFonts w:ascii="ArialMT" w:hAnsi="ArialMT"/>
          <w:sz w:val="22"/>
          <w:szCs w:val="22"/>
        </w:rPr>
        <w:t>personalità</w:t>
      </w:r>
      <w:r>
        <w:rPr>
          <w:rFonts w:ascii="ArialMT" w:hAnsi="ArialMT"/>
          <w:sz w:val="22"/>
          <w:szCs w:val="22"/>
        </w:rPr>
        <w:t xml:space="preserve"> e ci assicura che solo noi abbiamo il diritto di rendere nota la nostra appartenenza all’Associazione all’interno della nostra comunit</w:t>
      </w:r>
      <w:r w:rsidR="006E3E08">
        <w:rPr>
          <w:rFonts w:ascii="ArialMT" w:hAnsi="ArialMT"/>
          <w:sz w:val="22"/>
          <w:szCs w:val="22"/>
        </w:rPr>
        <w:t>à</w:t>
      </w:r>
      <w:r>
        <w:rPr>
          <w:rFonts w:ascii="ArialMT" w:hAnsi="ArialMT"/>
          <w:sz w:val="22"/>
          <w:szCs w:val="22"/>
        </w:rPr>
        <w:t xml:space="preserve">. L’anonimato a livello di stampa, radio, cinema e televisione e altri mezzi di </w:t>
      </w:r>
    </w:p>
    <w:p w:rsidR="006A41B6" w:rsidRDefault="006A41B6" w:rsidP="006A41B6">
      <w:pPr>
        <w:pStyle w:val="NormaleWeb"/>
        <w:shd w:val="clear" w:color="auto" w:fill="FFFFFF"/>
      </w:pPr>
      <w:r>
        <w:rPr>
          <w:rFonts w:ascii="ArialMT" w:hAnsi="ArialMT"/>
          <w:sz w:val="22"/>
          <w:szCs w:val="22"/>
        </w:rPr>
        <w:t xml:space="preserve">comunicazione significa che non permettiamo mai che siano usati i nostri cognomi o i nostri volti quando ci identifichiamo come membri di OA. All’interno dell’Associazione anonimato significa che qualsiasi cosa condividiamo con un altro OA </w:t>
      </w:r>
      <w:r w:rsidR="006E3E08">
        <w:rPr>
          <w:rFonts w:ascii="ArialMT" w:hAnsi="ArialMT"/>
          <w:sz w:val="22"/>
          <w:szCs w:val="22"/>
        </w:rPr>
        <w:t>sarà</w:t>
      </w:r>
      <w:r>
        <w:rPr>
          <w:rFonts w:ascii="ArialMT" w:hAnsi="ArialMT"/>
          <w:sz w:val="22"/>
          <w:szCs w:val="22"/>
        </w:rPr>
        <w:t xml:space="preserve"> ritenuta una confidenza e considerata con rispetto. Quello che sentiamo alle riunioni dovrebbe restare tra quelle mura. </w:t>
      </w:r>
    </w:p>
    <w:p w:rsidR="006A41B6" w:rsidRDefault="006A41B6" w:rsidP="006A41B6">
      <w:pPr>
        <w:pStyle w:val="NormaleWeb"/>
        <w:shd w:val="clear" w:color="auto" w:fill="FFFFFF"/>
      </w:pPr>
      <w:r>
        <w:rPr>
          <w:rFonts w:ascii="Arial" w:hAnsi="Arial" w:cs="Arial"/>
          <w:b/>
          <w:bCs/>
          <w:sz w:val="26"/>
          <w:szCs w:val="26"/>
        </w:rPr>
        <w:t xml:space="preserve">Servizio </w:t>
      </w:r>
    </w:p>
    <w:p w:rsidR="006A41B6" w:rsidRDefault="006A41B6" w:rsidP="006A41B6">
      <w:pPr>
        <w:pStyle w:val="NormaleWeb"/>
        <w:shd w:val="clear" w:color="auto" w:fill="FFFFFF"/>
      </w:pPr>
      <w:r>
        <w:rPr>
          <w:rFonts w:ascii="ArialMT" w:hAnsi="ArialMT"/>
          <w:sz w:val="22"/>
          <w:szCs w:val="22"/>
        </w:rPr>
        <w:t xml:space="preserve">Qualsiasi servizio che aiuti a raggiungere un amico che soffre aumenta la </w:t>
      </w:r>
      <w:r w:rsidR="006E3E08">
        <w:rPr>
          <w:rFonts w:ascii="ArialMT" w:hAnsi="ArialMT"/>
          <w:sz w:val="22"/>
          <w:szCs w:val="22"/>
        </w:rPr>
        <w:t>qualità</w:t>
      </w:r>
      <w:r>
        <w:rPr>
          <w:rFonts w:ascii="ArialMT" w:hAnsi="ArialMT"/>
          <w:sz w:val="22"/>
          <w:szCs w:val="22"/>
        </w:rPr>
        <w:t xml:space="preserve"> del nostro recupero. Andare alle riunioni, mettere a posto le sedie, esporre la letteratura, parlare con i nuovi arrivati sono tutti modi per restituire quel che ci è stato dato tanto generosamente. Oltre il livello di gruppo si </w:t>
      </w:r>
      <w:r w:rsidR="006E3E08">
        <w:rPr>
          <w:rFonts w:ascii="ArialMT" w:hAnsi="ArialMT"/>
          <w:sz w:val="22"/>
          <w:szCs w:val="22"/>
        </w:rPr>
        <w:t xml:space="preserve">può </w:t>
      </w:r>
      <w:r>
        <w:rPr>
          <w:rFonts w:ascii="ArialMT" w:hAnsi="ArialMT"/>
          <w:sz w:val="22"/>
          <w:szCs w:val="22"/>
        </w:rPr>
        <w:t>prestare servizio come rappresentante di Intergruppo, Presidente di Comitato, rappresentante di Regione o delegato in Conferenza. Così recita l’impegno di r</w:t>
      </w:r>
      <w:r w:rsidR="006E3E08">
        <w:rPr>
          <w:rFonts w:ascii="ArialMT" w:hAnsi="ArialMT"/>
          <w:sz w:val="22"/>
          <w:szCs w:val="22"/>
        </w:rPr>
        <w:t>esponsabilità</w:t>
      </w:r>
      <w:r>
        <w:rPr>
          <w:rFonts w:ascii="ArialMT" w:hAnsi="ArialMT"/>
          <w:sz w:val="22"/>
          <w:szCs w:val="22"/>
        </w:rPr>
        <w:t xml:space="preserve"> di OA: “Che la mano e il cuore di OA siano sempre pronti per tutti coloro che condividono la mia compulsione; per questo io sono responsabile”. </w:t>
      </w:r>
    </w:p>
    <w:p w:rsidR="006A41B6" w:rsidRDefault="006A41B6" w:rsidP="006A41B6">
      <w:pPr>
        <w:pStyle w:val="NormaleWeb"/>
        <w:shd w:val="clear" w:color="auto" w:fill="FFFFFF"/>
      </w:pPr>
      <w:r>
        <w:rPr>
          <w:rFonts w:ascii="Arial" w:hAnsi="Arial" w:cs="Arial"/>
          <w:i/>
          <w:iCs/>
          <w:sz w:val="22"/>
          <w:szCs w:val="22"/>
        </w:rPr>
        <w:t xml:space="preserve">Per maggiori informazioni si veda la versione integrale dell’opuscolo Gli strumenti di recupero. </w:t>
      </w:r>
    </w:p>
    <w:p w:rsidR="006A41B6" w:rsidRDefault="006A41B6" w:rsidP="006A41B6">
      <w:pPr>
        <w:pStyle w:val="NormaleWeb"/>
        <w:shd w:val="clear" w:color="auto" w:fill="FFFFFF"/>
      </w:pPr>
      <w:r>
        <w:rPr>
          <w:rFonts w:ascii="Arial" w:hAnsi="Arial" w:cs="Arial"/>
          <w:b/>
          <w:bCs/>
          <w:sz w:val="32"/>
          <w:szCs w:val="32"/>
        </w:rPr>
        <w:t xml:space="preserve">Il Nostro Invito Per Te </w:t>
      </w:r>
    </w:p>
    <w:p w:rsidR="006A41B6" w:rsidRDefault="006A41B6" w:rsidP="006A41B6">
      <w:pPr>
        <w:pStyle w:val="NormaleWeb"/>
        <w:shd w:val="clear" w:color="auto" w:fill="FFFFFF"/>
      </w:pPr>
      <w:r>
        <w:rPr>
          <w:rFonts w:ascii="ArialMT" w:hAnsi="ArialMT"/>
          <w:sz w:val="22"/>
          <w:szCs w:val="22"/>
        </w:rPr>
        <w:t xml:space="preserve">Noi di </w:t>
      </w:r>
      <w:proofErr w:type="spellStart"/>
      <w:r>
        <w:rPr>
          <w:rFonts w:ascii="ArialMT" w:hAnsi="ArialMT"/>
          <w:sz w:val="22"/>
          <w:szCs w:val="22"/>
        </w:rPr>
        <w:t>Overeaters</w:t>
      </w:r>
      <w:proofErr w:type="spellEnd"/>
      <w:r>
        <w:rPr>
          <w:rFonts w:ascii="ArialMT" w:hAnsi="ArialMT"/>
          <w:sz w:val="22"/>
          <w:szCs w:val="22"/>
        </w:rPr>
        <w:t xml:space="preserve"> Anonymous abbiamo fatto una scoperta: alla nostra prima riunione abbiamo imparato che eravamo preda di una malattia pericolosa e che la forza di </w:t>
      </w:r>
      <w:r w:rsidR="006E3E08">
        <w:rPr>
          <w:rFonts w:ascii="ArialMT" w:hAnsi="ArialMT"/>
          <w:sz w:val="22"/>
          <w:szCs w:val="22"/>
        </w:rPr>
        <w:t>volontà</w:t>
      </w:r>
      <w:r>
        <w:rPr>
          <w:rFonts w:ascii="ArialMT" w:hAnsi="ArialMT"/>
          <w:sz w:val="22"/>
          <w:szCs w:val="22"/>
        </w:rPr>
        <w:t xml:space="preserve"> la salute emotiva e la fiducia in </w:t>
      </w:r>
      <w:proofErr w:type="gramStart"/>
      <w:r>
        <w:rPr>
          <w:rFonts w:ascii="ArialMT" w:hAnsi="ArialMT"/>
          <w:sz w:val="22"/>
          <w:szCs w:val="22"/>
        </w:rPr>
        <w:t>se</w:t>
      </w:r>
      <w:proofErr w:type="gramEnd"/>
      <w:r>
        <w:rPr>
          <w:rFonts w:ascii="ArialMT" w:hAnsi="ArialMT"/>
          <w:sz w:val="22"/>
          <w:szCs w:val="22"/>
        </w:rPr>
        <w:t xml:space="preserve"> stessi, che alcuni di noi un tempo avevano, non sarebbero valse a nulla. </w:t>
      </w:r>
    </w:p>
    <w:p w:rsidR="006A41B6" w:rsidRDefault="006A41B6" w:rsidP="006A41B6">
      <w:pPr>
        <w:pStyle w:val="NormaleWeb"/>
        <w:shd w:val="clear" w:color="auto" w:fill="FFFFFF"/>
      </w:pPr>
      <w:r>
        <w:rPr>
          <w:rFonts w:ascii="ArialMT" w:hAnsi="ArialMT"/>
          <w:sz w:val="22"/>
          <w:szCs w:val="22"/>
        </w:rPr>
        <w:t xml:space="preserve">Abbiamo scoperto che le cause di questa malattia non sono importanti. </w:t>
      </w:r>
      <w:r w:rsidR="006E3E08">
        <w:rPr>
          <w:rFonts w:ascii="ArialMT" w:hAnsi="ArialMT"/>
          <w:sz w:val="22"/>
          <w:szCs w:val="22"/>
        </w:rPr>
        <w:t xml:space="preserve">Ciò </w:t>
      </w:r>
      <w:r>
        <w:rPr>
          <w:rFonts w:ascii="ArialMT" w:hAnsi="ArialMT"/>
          <w:sz w:val="22"/>
          <w:szCs w:val="22"/>
        </w:rPr>
        <w:t xml:space="preserve">che merita l’attenzione del mangiatore compulsivo che ancora soffre è questo: esiste un metodo provato, realizzabile, con cui possiamo arrestare la nostra malattia. </w:t>
      </w:r>
    </w:p>
    <w:p w:rsidR="006A41B6" w:rsidRDefault="006A41B6" w:rsidP="006A41B6">
      <w:pPr>
        <w:pStyle w:val="NormaleWeb"/>
        <w:shd w:val="clear" w:color="auto" w:fill="FFFFFF"/>
      </w:pPr>
      <w:r>
        <w:rPr>
          <w:rFonts w:ascii="ArialMT" w:hAnsi="ArialMT"/>
          <w:sz w:val="22"/>
          <w:szCs w:val="22"/>
        </w:rPr>
        <w:t xml:space="preserve">Il programma di recupero OA ha come modello quello degli Alcolisti Anonimi. Noi usiamo i Dodici Passi e le Dodici Tradizioni di AA, cambiando solo le parole “alcool” e “alcolista” con “cibo” e “mangiatore compulsivo”. </w:t>
      </w:r>
    </w:p>
    <w:p w:rsidR="006A41B6" w:rsidRDefault="006A41B6" w:rsidP="006A41B6">
      <w:pPr>
        <w:pStyle w:val="NormaleWeb"/>
        <w:shd w:val="clear" w:color="auto" w:fill="FFFFFF"/>
      </w:pPr>
      <w:r>
        <w:rPr>
          <w:rFonts w:ascii="ArialMT" w:hAnsi="ArialMT"/>
          <w:sz w:val="22"/>
          <w:szCs w:val="22"/>
        </w:rPr>
        <w:t xml:space="preserve">Come testimoniano le nostre storie personali, il programma di recupero dei Dodici Passi funziona per i mangiatori compulsivi come per gli alcolisti. </w:t>
      </w:r>
    </w:p>
    <w:p w:rsidR="006A41B6" w:rsidRDefault="006A41B6" w:rsidP="006A41B6">
      <w:pPr>
        <w:pStyle w:val="NormaleWeb"/>
        <w:shd w:val="clear" w:color="auto" w:fill="FFFFFF"/>
      </w:pPr>
      <w:r>
        <w:rPr>
          <w:rFonts w:ascii="ArialMT" w:hAnsi="ArialMT"/>
          <w:sz w:val="22"/>
          <w:szCs w:val="22"/>
        </w:rPr>
        <w:t xml:space="preserve">Possiamo garantirti questo recupero? La risposta è semplice. Se affronterai onestamente la </w:t>
      </w:r>
      <w:proofErr w:type="spellStart"/>
      <w:r>
        <w:rPr>
          <w:rFonts w:ascii="ArialMT" w:hAnsi="ArialMT"/>
          <w:sz w:val="22"/>
          <w:szCs w:val="22"/>
        </w:rPr>
        <w:t>verita</w:t>
      </w:r>
      <w:proofErr w:type="spellEnd"/>
      <w:r>
        <w:rPr>
          <w:rFonts w:ascii="ArialMT" w:hAnsi="ArialMT"/>
          <w:sz w:val="22"/>
          <w:szCs w:val="22"/>
        </w:rPr>
        <w:t xml:space="preserve">̀ su te stesso e la tua malattia, se continuerai a venire alle riunioni, a parlare e ascoltare altri mangiatori compulsivi in recupero, se leggerai la nostra letteratura e quella di Alcolisti Anonimi con la mente aperta, e -- cosa </w:t>
      </w:r>
      <w:r w:rsidR="006E3E08">
        <w:rPr>
          <w:rFonts w:ascii="ArialMT" w:hAnsi="ArialMT"/>
          <w:sz w:val="22"/>
          <w:szCs w:val="22"/>
        </w:rPr>
        <w:t>più</w:t>
      </w:r>
      <w:r>
        <w:rPr>
          <w:rFonts w:ascii="ArialMT" w:hAnsi="ArialMT"/>
          <w:sz w:val="22"/>
          <w:szCs w:val="22"/>
        </w:rPr>
        <w:t xml:space="preserve"> importante -- se sei disposto a fare assegnamento su una forza </w:t>
      </w:r>
      <w:proofErr w:type="spellStart"/>
      <w:r>
        <w:rPr>
          <w:rFonts w:ascii="ArialMT" w:hAnsi="ArialMT"/>
          <w:sz w:val="22"/>
          <w:szCs w:val="22"/>
        </w:rPr>
        <w:t>piu</w:t>
      </w:r>
      <w:proofErr w:type="spellEnd"/>
      <w:r>
        <w:rPr>
          <w:rFonts w:ascii="ArialMT" w:hAnsi="ArialMT"/>
          <w:sz w:val="22"/>
          <w:szCs w:val="22"/>
        </w:rPr>
        <w:t xml:space="preserve">̀ grande di te che guidi la tua vita, e a seguire i Dodici Passi al meglio delle tue capacità, crediamo che tu possa veramente unirti a quelli che si recuperano. </w:t>
      </w:r>
    </w:p>
    <w:p w:rsidR="006A41B6" w:rsidRDefault="006A41B6" w:rsidP="006A41B6">
      <w:pPr>
        <w:pStyle w:val="NormaleWeb"/>
        <w:shd w:val="clear" w:color="auto" w:fill="FFFFFF"/>
      </w:pPr>
      <w:r>
        <w:rPr>
          <w:rFonts w:ascii="ArialMT" w:hAnsi="ArialMT"/>
          <w:sz w:val="22"/>
          <w:szCs w:val="22"/>
        </w:rPr>
        <w:t xml:space="preserve">Per porre rimedio a questa malattia emotiva, fisica e spirituale del mangiare compulsivo offriamo vari suggerimenti, ma ricorda che la base del programma è spirituale, come risulta evidente dai Dodici Passi. </w:t>
      </w:r>
    </w:p>
    <w:p w:rsidR="006A41B6" w:rsidRDefault="006A41B6" w:rsidP="006A41B6">
      <w:pPr>
        <w:pStyle w:val="NormaleWeb"/>
        <w:shd w:val="clear" w:color="auto" w:fill="FFFFFF"/>
      </w:pPr>
      <w:r>
        <w:rPr>
          <w:rFonts w:ascii="ArialMT" w:hAnsi="ArialMT"/>
          <w:sz w:val="22"/>
          <w:szCs w:val="22"/>
        </w:rPr>
        <w:t xml:space="preserve">Noi non siamo un club di “diete e calorie”. Non appoggiamo nessun piano alimentare specifico. Una volta astinenti, la preoccupazione per il cibo diminuisce e in molti casi sparisce completamente. Allora ci accorgiamo che, per sostenere la nostra agitazione interiore, dobbiamo </w:t>
      </w:r>
      <w:r>
        <w:rPr>
          <w:rFonts w:ascii="ArialMT" w:hAnsi="ArialMT"/>
          <w:sz w:val="22"/>
          <w:szCs w:val="22"/>
        </w:rPr>
        <w:lastRenderedPageBreak/>
        <w:t xml:space="preserve">assumere un nuovo modo di pensare, di agire nella vita, piuttosto che reagire – in sintesi, un nuovo modo di vivere. </w:t>
      </w:r>
    </w:p>
    <w:p w:rsidR="006A41B6" w:rsidRDefault="006A41B6" w:rsidP="006A41B6">
      <w:pPr>
        <w:pStyle w:val="NormaleWeb"/>
        <w:shd w:val="clear" w:color="auto" w:fill="FFFFFF"/>
      </w:pPr>
      <w:r>
        <w:rPr>
          <w:rFonts w:ascii="ArialMT" w:hAnsi="ArialMT"/>
          <w:sz w:val="22"/>
          <w:szCs w:val="22"/>
        </w:rPr>
        <w:t xml:space="preserve">Da questa posizione di vantaggio, cominciamo il programma di recupero dei Dodici Passi, muovendoci oltre il cibo e lo sfacelo emotivo, verso un’esperienza di vita </w:t>
      </w:r>
      <w:r w:rsidR="006E3E08">
        <w:rPr>
          <w:rFonts w:ascii="ArialMT" w:hAnsi="ArialMT"/>
          <w:sz w:val="22"/>
          <w:szCs w:val="22"/>
        </w:rPr>
        <w:t>più</w:t>
      </w:r>
      <w:r>
        <w:rPr>
          <w:rFonts w:ascii="ArialMT" w:hAnsi="ArialMT"/>
          <w:sz w:val="22"/>
          <w:szCs w:val="22"/>
        </w:rPr>
        <w:t xml:space="preserve"> piena. Come risultato della pratica dei Passi, il sintomo del mangiare compulsivo è rimosso quotidianamente, quando ci arrendiamo a qualcosa di </w:t>
      </w:r>
      <w:r w:rsidR="006E3E08">
        <w:rPr>
          <w:rFonts w:ascii="ArialMT" w:hAnsi="ArialMT"/>
          <w:sz w:val="22"/>
          <w:szCs w:val="22"/>
        </w:rPr>
        <w:t>più</w:t>
      </w:r>
      <w:r>
        <w:rPr>
          <w:rFonts w:ascii="ArialMT" w:hAnsi="ArialMT"/>
          <w:sz w:val="22"/>
          <w:szCs w:val="22"/>
        </w:rPr>
        <w:t xml:space="preserve"> grande di noi; </w:t>
      </w:r>
      <w:r w:rsidR="006E3E08">
        <w:rPr>
          <w:rFonts w:ascii="ArialMT" w:hAnsi="ArialMT"/>
          <w:sz w:val="22"/>
          <w:szCs w:val="22"/>
        </w:rPr>
        <w:t>più</w:t>
      </w:r>
      <w:r>
        <w:rPr>
          <w:rFonts w:ascii="ArialMT" w:hAnsi="ArialMT"/>
          <w:sz w:val="22"/>
          <w:szCs w:val="22"/>
        </w:rPr>
        <w:t xml:space="preserve"> totale è la nostra resa, maggiore </w:t>
      </w:r>
      <w:r w:rsidR="006E3E08">
        <w:rPr>
          <w:rFonts w:ascii="ArialMT" w:hAnsi="ArialMT"/>
          <w:sz w:val="22"/>
          <w:szCs w:val="22"/>
        </w:rPr>
        <w:t>sarà</w:t>
      </w:r>
      <w:r>
        <w:rPr>
          <w:rFonts w:ascii="ArialMT" w:hAnsi="ArialMT"/>
          <w:sz w:val="22"/>
          <w:szCs w:val="22"/>
        </w:rPr>
        <w:t xml:space="preserve"> la nostra effettiva libertà dall’ossessione del cibo. </w:t>
      </w:r>
    </w:p>
    <w:p w:rsidR="006A41B6" w:rsidRDefault="006A41B6" w:rsidP="006A41B6">
      <w:pPr>
        <w:pStyle w:val="NormaleWeb"/>
        <w:shd w:val="clear" w:color="auto" w:fill="FFFFFF"/>
      </w:pPr>
      <w:r>
        <w:rPr>
          <w:rFonts w:ascii="ArialMT" w:hAnsi="ArialMT"/>
          <w:sz w:val="22"/>
          <w:szCs w:val="22"/>
        </w:rPr>
        <w:t xml:space="preserve">Ecco i Passi adattati per </w:t>
      </w:r>
      <w:proofErr w:type="spellStart"/>
      <w:r>
        <w:rPr>
          <w:rFonts w:ascii="ArialMT" w:hAnsi="ArialMT"/>
          <w:sz w:val="22"/>
          <w:szCs w:val="22"/>
        </w:rPr>
        <w:t>Overeaters</w:t>
      </w:r>
      <w:proofErr w:type="spellEnd"/>
      <w:r>
        <w:rPr>
          <w:rFonts w:ascii="ArialMT" w:hAnsi="ArialMT"/>
          <w:sz w:val="22"/>
          <w:szCs w:val="22"/>
        </w:rPr>
        <w:t xml:space="preserve"> Anonymous: </w:t>
      </w:r>
    </w:p>
    <w:p w:rsidR="006A41B6" w:rsidRDefault="006A41B6" w:rsidP="006A41B6">
      <w:pPr>
        <w:pStyle w:val="NormaleWeb"/>
        <w:shd w:val="clear" w:color="auto" w:fill="FFFFFF"/>
      </w:pPr>
      <w:r>
        <w:rPr>
          <w:rFonts w:ascii="Arial" w:hAnsi="Arial" w:cs="Arial"/>
          <w:b/>
          <w:bCs/>
          <w:sz w:val="28"/>
          <w:szCs w:val="28"/>
        </w:rPr>
        <w:t>1</w:t>
      </w:r>
      <w:r>
        <w:rPr>
          <w:rFonts w:ascii="ArialMT" w:hAnsi="ArialMT"/>
          <w:sz w:val="22"/>
          <w:szCs w:val="22"/>
        </w:rPr>
        <w:t xml:space="preserve">. Noi abbiamo ammesso di essere impotenti di fronte al cibo, e che la nostra vita era diventata incontrollabile. </w:t>
      </w:r>
    </w:p>
    <w:p w:rsidR="006A41B6" w:rsidRDefault="006A41B6" w:rsidP="006A41B6">
      <w:pPr>
        <w:pStyle w:val="NormaleWeb"/>
        <w:shd w:val="clear" w:color="auto" w:fill="FFFFFF"/>
      </w:pPr>
      <w:r>
        <w:rPr>
          <w:rFonts w:ascii="Arial" w:hAnsi="Arial" w:cs="Arial"/>
          <w:b/>
          <w:bCs/>
          <w:sz w:val="28"/>
          <w:szCs w:val="28"/>
        </w:rPr>
        <w:t xml:space="preserve">2. </w:t>
      </w:r>
      <w:r>
        <w:rPr>
          <w:rFonts w:ascii="ArialMT" w:hAnsi="ArialMT"/>
          <w:sz w:val="22"/>
          <w:szCs w:val="22"/>
        </w:rPr>
        <w:t xml:space="preserve">Siamo giunti a credere che un Potere </w:t>
      </w:r>
      <w:r w:rsidR="006E3E08">
        <w:rPr>
          <w:rFonts w:ascii="ArialMT" w:hAnsi="ArialMT"/>
          <w:sz w:val="22"/>
          <w:szCs w:val="22"/>
        </w:rPr>
        <w:t>più</w:t>
      </w:r>
      <w:r>
        <w:rPr>
          <w:rFonts w:ascii="ArialMT" w:hAnsi="ArialMT"/>
          <w:sz w:val="22"/>
          <w:szCs w:val="22"/>
        </w:rPr>
        <w:t xml:space="preserve"> grande di noi avrebbe potuto restituirci la salute della mente. </w:t>
      </w:r>
    </w:p>
    <w:p w:rsidR="006A41B6" w:rsidRDefault="006A41B6" w:rsidP="006A41B6">
      <w:pPr>
        <w:pStyle w:val="NormaleWeb"/>
        <w:shd w:val="clear" w:color="auto" w:fill="FFFFFF"/>
      </w:pPr>
      <w:r>
        <w:rPr>
          <w:rFonts w:ascii="Arial" w:hAnsi="Arial" w:cs="Arial"/>
          <w:b/>
          <w:bCs/>
          <w:sz w:val="28"/>
          <w:szCs w:val="28"/>
        </w:rPr>
        <w:t>3</w:t>
      </w:r>
      <w:r>
        <w:rPr>
          <w:rFonts w:ascii="ArialMT" w:hAnsi="ArialMT"/>
          <w:sz w:val="22"/>
          <w:szCs w:val="22"/>
        </w:rPr>
        <w:t xml:space="preserve">. Abbiamo deciso di affidare la nostra </w:t>
      </w:r>
      <w:r w:rsidR="006E3E08">
        <w:rPr>
          <w:rFonts w:ascii="ArialMT" w:hAnsi="ArialMT"/>
          <w:sz w:val="22"/>
          <w:szCs w:val="22"/>
        </w:rPr>
        <w:t>volontà</w:t>
      </w:r>
      <w:r>
        <w:rPr>
          <w:rFonts w:ascii="ArialMT" w:hAnsi="ArialMT"/>
          <w:sz w:val="22"/>
          <w:szCs w:val="22"/>
        </w:rPr>
        <w:t xml:space="preserve"> e la nostra vita alla cura di Dio, così come noi potevamo concepirlo. </w:t>
      </w:r>
    </w:p>
    <w:p w:rsidR="006A41B6" w:rsidRDefault="006A41B6" w:rsidP="006A41B6">
      <w:pPr>
        <w:pStyle w:val="NormaleWeb"/>
        <w:shd w:val="clear" w:color="auto" w:fill="FFFFFF"/>
      </w:pPr>
      <w:r>
        <w:rPr>
          <w:rFonts w:ascii="Arial" w:hAnsi="Arial" w:cs="Arial"/>
          <w:b/>
          <w:bCs/>
          <w:sz w:val="28"/>
          <w:szCs w:val="28"/>
        </w:rPr>
        <w:t>4</w:t>
      </w:r>
      <w:r>
        <w:rPr>
          <w:rFonts w:ascii="ArialMT" w:hAnsi="ArialMT"/>
          <w:sz w:val="22"/>
          <w:szCs w:val="22"/>
        </w:rPr>
        <w:t xml:space="preserve">. Abbiamo fatto un inventario morale, profondo e coraggioso di noi stessi. </w:t>
      </w:r>
    </w:p>
    <w:p w:rsidR="006E3E08" w:rsidRDefault="006A41B6" w:rsidP="006E3E08">
      <w:pPr>
        <w:pStyle w:val="NormaleWeb"/>
        <w:shd w:val="clear" w:color="auto" w:fill="FFFFFF"/>
        <w:spacing w:after="0" w:afterAutospacing="0"/>
        <w:rPr>
          <w:rFonts w:ascii="ArialMT" w:hAnsi="ArialMT"/>
          <w:sz w:val="22"/>
          <w:szCs w:val="22"/>
        </w:rPr>
      </w:pPr>
      <w:r>
        <w:rPr>
          <w:rFonts w:ascii="Arial" w:hAnsi="Arial" w:cs="Arial"/>
          <w:b/>
          <w:bCs/>
          <w:sz w:val="28"/>
          <w:szCs w:val="28"/>
        </w:rPr>
        <w:t xml:space="preserve">5. </w:t>
      </w:r>
      <w:r>
        <w:rPr>
          <w:rFonts w:ascii="ArialMT" w:hAnsi="ArialMT"/>
          <w:sz w:val="22"/>
          <w:szCs w:val="22"/>
        </w:rPr>
        <w:t>Abbiamo ammesso davanti a Dio, di fronte a noi stessi e di fronte ad un’altra persona, la natura esatta dei nostri torti.</w:t>
      </w:r>
    </w:p>
    <w:p w:rsidR="006E3E08" w:rsidRDefault="006A41B6" w:rsidP="006E3E08">
      <w:pPr>
        <w:pStyle w:val="NormaleWeb"/>
        <w:shd w:val="clear" w:color="auto" w:fill="FFFFFF"/>
        <w:spacing w:before="0" w:beforeAutospacing="0"/>
        <w:rPr>
          <w:rFonts w:ascii="ArialMT" w:hAnsi="ArialMT"/>
          <w:sz w:val="22"/>
          <w:szCs w:val="22"/>
        </w:rPr>
      </w:pPr>
      <w:r>
        <w:rPr>
          <w:rFonts w:ascii="ArialMT" w:hAnsi="ArialMT"/>
          <w:sz w:val="22"/>
          <w:szCs w:val="22"/>
        </w:rPr>
        <w:br/>
      </w:r>
      <w:r>
        <w:rPr>
          <w:rFonts w:ascii="Arial" w:hAnsi="Arial" w:cs="Arial"/>
          <w:b/>
          <w:bCs/>
          <w:sz w:val="28"/>
          <w:szCs w:val="28"/>
        </w:rPr>
        <w:t>6</w:t>
      </w:r>
      <w:r>
        <w:rPr>
          <w:rFonts w:ascii="ArialMT" w:hAnsi="ArialMT"/>
          <w:sz w:val="22"/>
          <w:szCs w:val="22"/>
        </w:rPr>
        <w:t xml:space="preserve">. Siamo giunti ad accettare, senza riserve, che Dio eliminasse tutti questi difetti del nostro carattere. </w:t>
      </w:r>
    </w:p>
    <w:p w:rsidR="006A41B6" w:rsidRPr="006E3E08" w:rsidRDefault="006A41B6" w:rsidP="006A41B6">
      <w:pPr>
        <w:pStyle w:val="NormaleWeb"/>
        <w:shd w:val="clear" w:color="auto" w:fill="FFFFFF"/>
        <w:rPr>
          <w:rFonts w:ascii="ArialMT" w:hAnsi="ArialMT"/>
          <w:sz w:val="22"/>
          <w:szCs w:val="22"/>
        </w:rPr>
      </w:pPr>
      <w:r>
        <w:rPr>
          <w:rFonts w:ascii="Arial" w:hAnsi="Arial" w:cs="Arial"/>
          <w:b/>
          <w:bCs/>
          <w:sz w:val="28"/>
          <w:szCs w:val="28"/>
        </w:rPr>
        <w:t>7</w:t>
      </w:r>
      <w:r>
        <w:rPr>
          <w:rFonts w:ascii="ArialMT" w:hAnsi="ArialMT"/>
          <w:sz w:val="22"/>
          <w:szCs w:val="22"/>
        </w:rPr>
        <w:t xml:space="preserve">. Gli abbiamo umilmente chiesto di porre rimedio alle nostre insufficienze. </w:t>
      </w:r>
    </w:p>
    <w:p w:rsidR="006A41B6" w:rsidRDefault="006A41B6" w:rsidP="006A41B6">
      <w:pPr>
        <w:pStyle w:val="NormaleWeb"/>
        <w:shd w:val="clear" w:color="auto" w:fill="FFFFFF"/>
      </w:pPr>
      <w:r>
        <w:rPr>
          <w:rFonts w:ascii="Arial" w:hAnsi="Arial" w:cs="Arial"/>
          <w:b/>
          <w:bCs/>
          <w:sz w:val="28"/>
          <w:szCs w:val="28"/>
        </w:rPr>
        <w:t>8</w:t>
      </w:r>
      <w:r>
        <w:rPr>
          <w:rFonts w:ascii="ArialMT" w:hAnsi="ArialMT"/>
          <w:sz w:val="22"/>
          <w:szCs w:val="22"/>
        </w:rPr>
        <w:t xml:space="preserve">. Abbiamo fatto un elenco di tutte le persone a cui abbiamo fatto del male, e abbiamo deciso di fare ammenda verso tutte queste persone. </w:t>
      </w:r>
    </w:p>
    <w:p w:rsidR="006A41B6" w:rsidRDefault="006A41B6" w:rsidP="006A41B6">
      <w:pPr>
        <w:pStyle w:val="NormaleWeb"/>
        <w:shd w:val="clear" w:color="auto" w:fill="FFFFFF"/>
      </w:pPr>
      <w:r>
        <w:rPr>
          <w:rFonts w:ascii="Arial" w:hAnsi="Arial" w:cs="Arial"/>
          <w:b/>
          <w:bCs/>
          <w:sz w:val="28"/>
          <w:szCs w:val="28"/>
        </w:rPr>
        <w:t>9</w:t>
      </w:r>
      <w:r>
        <w:rPr>
          <w:rFonts w:ascii="ArialMT" w:hAnsi="ArialMT"/>
          <w:sz w:val="22"/>
          <w:szCs w:val="22"/>
        </w:rPr>
        <w:t xml:space="preserve">. Abbiamo fatto direttamente ammenda verso queste persone quando possibile, salvo nei casi in cui questo avrebbe potuto recar danno a loro o ad altri. </w:t>
      </w:r>
    </w:p>
    <w:p w:rsidR="006A41B6" w:rsidRDefault="006A41B6" w:rsidP="006A41B6">
      <w:pPr>
        <w:pStyle w:val="NormaleWeb"/>
        <w:shd w:val="clear" w:color="auto" w:fill="FFFFFF"/>
      </w:pPr>
      <w:r>
        <w:rPr>
          <w:rFonts w:ascii="Arial" w:hAnsi="Arial" w:cs="Arial"/>
          <w:b/>
          <w:bCs/>
          <w:sz w:val="28"/>
          <w:szCs w:val="28"/>
        </w:rPr>
        <w:t>10</w:t>
      </w:r>
      <w:r>
        <w:rPr>
          <w:rFonts w:ascii="ArialMT" w:hAnsi="ArialMT"/>
          <w:sz w:val="22"/>
          <w:szCs w:val="22"/>
        </w:rPr>
        <w:t xml:space="preserve">.Abbiamo continuato a fare il nostro inventario personale, e quando ci siamo trovati in torto lo abbiamo ammesso senza esitare. </w:t>
      </w:r>
    </w:p>
    <w:p w:rsidR="006A41B6" w:rsidRDefault="006A41B6" w:rsidP="006A41B6">
      <w:pPr>
        <w:pStyle w:val="NormaleWeb"/>
        <w:shd w:val="clear" w:color="auto" w:fill="FFFFFF"/>
      </w:pPr>
      <w:r>
        <w:rPr>
          <w:rFonts w:ascii="Arial" w:hAnsi="Arial" w:cs="Arial"/>
          <w:b/>
          <w:bCs/>
          <w:sz w:val="28"/>
          <w:szCs w:val="28"/>
        </w:rPr>
        <w:t>11</w:t>
      </w:r>
      <w:r>
        <w:rPr>
          <w:rFonts w:ascii="ArialMT" w:hAnsi="ArialMT"/>
          <w:sz w:val="22"/>
          <w:szCs w:val="22"/>
        </w:rPr>
        <w:t xml:space="preserve">.Abbiamo cercato, con la preghiera e la meditazione, di migliorare il nostro contatto cosciente con Dio, così come noi potevamo </w:t>
      </w:r>
      <w:proofErr w:type="spellStart"/>
      <w:r>
        <w:rPr>
          <w:rFonts w:ascii="ArialMT" w:hAnsi="ArialMT"/>
          <w:sz w:val="22"/>
          <w:szCs w:val="22"/>
        </w:rPr>
        <w:t>concepirLo</w:t>
      </w:r>
      <w:proofErr w:type="spellEnd"/>
      <w:r>
        <w:rPr>
          <w:rFonts w:ascii="ArialMT" w:hAnsi="ArialMT"/>
          <w:sz w:val="22"/>
          <w:szCs w:val="22"/>
        </w:rPr>
        <w:t xml:space="preserve">, chiedendogli solo di farci conoscere la Sua </w:t>
      </w:r>
      <w:r w:rsidR="006E3E08">
        <w:rPr>
          <w:rFonts w:ascii="ArialMT" w:hAnsi="ArialMT"/>
          <w:sz w:val="22"/>
          <w:szCs w:val="22"/>
        </w:rPr>
        <w:t>volontà</w:t>
      </w:r>
      <w:r>
        <w:rPr>
          <w:rFonts w:ascii="ArialMT" w:hAnsi="ArialMT"/>
          <w:sz w:val="22"/>
          <w:szCs w:val="22"/>
        </w:rPr>
        <w:t xml:space="preserve"> e darci la forza per compierla. </w:t>
      </w:r>
    </w:p>
    <w:p w:rsidR="006A41B6" w:rsidRDefault="006A41B6" w:rsidP="006A41B6">
      <w:pPr>
        <w:pStyle w:val="NormaleWeb"/>
        <w:shd w:val="clear" w:color="auto" w:fill="FFFFFF"/>
      </w:pPr>
      <w:r>
        <w:rPr>
          <w:rFonts w:ascii="Arial" w:hAnsi="Arial" w:cs="Arial"/>
          <w:b/>
          <w:bCs/>
          <w:sz w:val="28"/>
          <w:szCs w:val="28"/>
        </w:rPr>
        <w:t>12</w:t>
      </w:r>
      <w:r>
        <w:rPr>
          <w:rFonts w:ascii="ArialMT" w:hAnsi="ArialMT"/>
          <w:sz w:val="22"/>
          <w:szCs w:val="22"/>
        </w:rPr>
        <w:t xml:space="preserve">.Avendo ottenuto, come risultato di questi passi, un risveglio spirituale, abbiamo cercato di trasmettere questo messaggio ai mangiatori compulsivi e di mettere in pratica questi </w:t>
      </w:r>
      <w:r w:rsidR="006E3E08">
        <w:rPr>
          <w:rFonts w:ascii="ArialMT" w:hAnsi="ArialMT"/>
          <w:sz w:val="22"/>
          <w:szCs w:val="22"/>
        </w:rPr>
        <w:t>principi</w:t>
      </w:r>
      <w:r>
        <w:rPr>
          <w:rFonts w:ascii="ArialMT" w:hAnsi="ArialMT"/>
          <w:sz w:val="22"/>
          <w:szCs w:val="22"/>
        </w:rPr>
        <w:t xml:space="preserve"> in tutti i campi della nostra vita. </w:t>
      </w:r>
    </w:p>
    <w:p w:rsidR="006A41B6" w:rsidRDefault="006A41B6" w:rsidP="006A41B6">
      <w:pPr>
        <w:pStyle w:val="NormaleWeb"/>
        <w:shd w:val="clear" w:color="auto" w:fill="FFFFFF"/>
      </w:pPr>
      <w:r>
        <w:rPr>
          <w:rFonts w:ascii="ArialMT" w:hAnsi="ArialMT"/>
          <w:sz w:val="22"/>
          <w:szCs w:val="22"/>
        </w:rPr>
        <w:t>“Ma io sono troppo debole. Non ce la farò mai!”. Non preoccuparti; tutti noi abbiamo pensato e detto la stessa cosa.</w:t>
      </w:r>
      <w:r w:rsidR="006E3E08">
        <w:rPr>
          <w:rFonts w:ascii="ArialMT" w:hAnsi="ArialMT"/>
          <w:sz w:val="22"/>
          <w:szCs w:val="22"/>
        </w:rPr>
        <w:t xml:space="preserve"> </w:t>
      </w:r>
      <w:r>
        <w:rPr>
          <w:rFonts w:ascii="ArialMT" w:hAnsi="ArialMT"/>
          <w:sz w:val="22"/>
          <w:szCs w:val="22"/>
        </w:rPr>
        <w:t xml:space="preserve">L’incredibile segreto del successo di questo programma è proprio questo: la debolezza. È la debolezza, non la forza, che ci unisce l’uno all’altro e ad una forza </w:t>
      </w:r>
      <w:r w:rsidR="006E3E08">
        <w:rPr>
          <w:rFonts w:ascii="ArialMT" w:hAnsi="ArialMT"/>
          <w:sz w:val="22"/>
          <w:szCs w:val="22"/>
        </w:rPr>
        <w:t>pi</w:t>
      </w:r>
      <w:r w:rsidR="006E3E08">
        <w:rPr>
          <w:rFonts w:ascii="ArialMT" w:hAnsi="ArialMT" w:hint="eastAsia"/>
          <w:sz w:val="22"/>
          <w:szCs w:val="22"/>
        </w:rPr>
        <w:t>ù</w:t>
      </w:r>
      <w:r>
        <w:rPr>
          <w:rFonts w:ascii="ArialMT" w:hAnsi="ArialMT"/>
          <w:sz w:val="22"/>
          <w:szCs w:val="22"/>
        </w:rPr>
        <w:t xml:space="preserve"> grande e che ci dà in qualche modo la capacità di fare quel che da soli non potremmo. Se decidi di essere </w:t>
      </w:r>
      <w:r>
        <w:rPr>
          <w:rFonts w:ascii="ArialMT" w:hAnsi="ArialMT"/>
          <w:sz w:val="22"/>
          <w:szCs w:val="22"/>
        </w:rPr>
        <w:lastRenderedPageBreak/>
        <w:t xml:space="preserve">uno di noi, ti diamo il benvenuto a braccia aperte. Quali che siano le tue condizioni, noi ti offriamo il dono dell’accettazione. Non sei </w:t>
      </w:r>
      <w:proofErr w:type="spellStart"/>
      <w:r>
        <w:rPr>
          <w:rFonts w:ascii="ArialMT" w:hAnsi="ArialMT"/>
          <w:sz w:val="22"/>
          <w:szCs w:val="22"/>
        </w:rPr>
        <w:t>piu</w:t>
      </w:r>
      <w:proofErr w:type="spellEnd"/>
      <w:r>
        <w:rPr>
          <w:rFonts w:ascii="ArialMT" w:hAnsi="ArialMT"/>
          <w:sz w:val="22"/>
          <w:szCs w:val="22"/>
        </w:rPr>
        <w:t xml:space="preserve">̀ solo. Benvenuto in </w:t>
      </w:r>
      <w:proofErr w:type="spellStart"/>
      <w:r>
        <w:rPr>
          <w:rFonts w:ascii="ArialMT" w:hAnsi="ArialMT"/>
          <w:sz w:val="22"/>
          <w:szCs w:val="22"/>
        </w:rPr>
        <w:t>Overeaters</w:t>
      </w:r>
      <w:proofErr w:type="spellEnd"/>
      <w:r>
        <w:rPr>
          <w:rFonts w:ascii="ArialMT" w:hAnsi="ArialMT"/>
          <w:sz w:val="22"/>
          <w:szCs w:val="22"/>
        </w:rPr>
        <w:t xml:space="preserve"> Anonymous: benvenuto a casa! </w:t>
      </w:r>
    </w:p>
    <w:p w:rsidR="006A41B6" w:rsidRDefault="006A41B6" w:rsidP="006A41B6">
      <w:pPr>
        <w:pStyle w:val="NormaleWeb"/>
        <w:shd w:val="clear" w:color="auto" w:fill="FFFFFF"/>
      </w:pPr>
      <w:r>
        <w:rPr>
          <w:rFonts w:ascii="Arial" w:hAnsi="Arial" w:cs="Arial"/>
          <w:b/>
          <w:bCs/>
          <w:sz w:val="32"/>
          <w:szCs w:val="32"/>
        </w:rPr>
        <w:t>Le Dodici Tradizioni</w:t>
      </w:r>
      <w:r>
        <w:rPr>
          <w:rFonts w:ascii="Arial" w:hAnsi="Arial" w:cs="Arial"/>
          <w:b/>
          <w:bCs/>
          <w:sz w:val="32"/>
          <w:szCs w:val="32"/>
        </w:rPr>
        <w:br/>
      </w:r>
      <w:r>
        <w:rPr>
          <w:rFonts w:ascii="Arial" w:hAnsi="Arial" w:cs="Arial"/>
          <w:b/>
          <w:bCs/>
          <w:sz w:val="28"/>
          <w:szCs w:val="28"/>
        </w:rPr>
        <w:t>1</w:t>
      </w:r>
      <w:r>
        <w:rPr>
          <w:rFonts w:ascii="ArialMT" w:hAnsi="ArialMT"/>
          <w:sz w:val="22"/>
          <w:szCs w:val="22"/>
        </w:rPr>
        <w:t>. Il nostro comune benessere dovrebbe venire in primo luogo; il recupero personale dipende</w:t>
      </w:r>
      <w:r w:rsidR="006E3E08">
        <w:rPr>
          <w:rFonts w:ascii="ArialMT" w:hAnsi="ArialMT"/>
          <w:sz w:val="22"/>
          <w:szCs w:val="22"/>
        </w:rPr>
        <w:t xml:space="preserve"> </w:t>
      </w:r>
      <w:r>
        <w:rPr>
          <w:rFonts w:ascii="ArialMT" w:hAnsi="ArialMT"/>
          <w:sz w:val="22"/>
          <w:szCs w:val="22"/>
        </w:rPr>
        <w:t xml:space="preserve">dall’unità di OA. </w:t>
      </w:r>
    </w:p>
    <w:p w:rsidR="006A41B6" w:rsidRDefault="006A41B6" w:rsidP="006A41B6">
      <w:pPr>
        <w:pStyle w:val="NormaleWeb"/>
        <w:shd w:val="clear" w:color="auto" w:fill="FFFFFF"/>
      </w:pPr>
      <w:r>
        <w:rPr>
          <w:rFonts w:ascii="Arial" w:hAnsi="Arial" w:cs="Arial"/>
          <w:b/>
          <w:bCs/>
          <w:sz w:val="28"/>
          <w:szCs w:val="28"/>
        </w:rPr>
        <w:t>2</w:t>
      </w:r>
      <w:r>
        <w:rPr>
          <w:rFonts w:ascii="ArialMT" w:hAnsi="ArialMT"/>
          <w:sz w:val="22"/>
          <w:szCs w:val="22"/>
        </w:rPr>
        <w:t>. Per il fine del nostro gruppo esiste una sola</w:t>
      </w:r>
      <w:r w:rsidR="006E3E08">
        <w:rPr>
          <w:rFonts w:ascii="ArialMT" w:hAnsi="ArialMT"/>
          <w:sz w:val="22"/>
          <w:szCs w:val="22"/>
        </w:rPr>
        <w:t xml:space="preserve"> autorità</w:t>
      </w:r>
      <w:r>
        <w:rPr>
          <w:rFonts w:ascii="ArialMT" w:hAnsi="ArialMT"/>
          <w:sz w:val="22"/>
          <w:szCs w:val="22"/>
        </w:rPr>
        <w:t xml:space="preserve">: un Dio amorevole, così come Egli si </w:t>
      </w:r>
      <w:r w:rsidR="006E3E08">
        <w:rPr>
          <w:rFonts w:ascii="ArialMT" w:hAnsi="ArialMT"/>
          <w:sz w:val="22"/>
          <w:szCs w:val="22"/>
        </w:rPr>
        <w:t xml:space="preserve">può </w:t>
      </w:r>
      <w:r>
        <w:rPr>
          <w:rFonts w:ascii="ArialMT" w:hAnsi="ArialMT"/>
          <w:sz w:val="22"/>
          <w:szCs w:val="22"/>
        </w:rPr>
        <w:t xml:space="preserve">manifestare nella coscienza del nostro gruppo. Le nostre guide sono solamente dei servitori di fiducia, essi non governano. </w:t>
      </w:r>
    </w:p>
    <w:p w:rsidR="006A41B6" w:rsidRDefault="006A41B6" w:rsidP="006A41B6">
      <w:pPr>
        <w:pStyle w:val="NormaleWeb"/>
        <w:shd w:val="clear" w:color="auto" w:fill="FFFFFF"/>
      </w:pPr>
      <w:r>
        <w:rPr>
          <w:rFonts w:ascii="Arial" w:hAnsi="Arial" w:cs="Arial"/>
          <w:b/>
          <w:bCs/>
          <w:sz w:val="28"/>
          <w:szCs w:val="28"/>
        </w:rPr>
        <w:t>3</w:t>
      </w:r>
      <w:r>
        <w:rPr>
          <w:rFonts w:ascii="ArialMT" w:hAnsi="ArialMT"/>
          <w:sz w:val="22"/>
          <w:szCs w:val="22"/>
        </w:rPr>
        <w:t xml:space="preserve">. L’unico requisito per essere membri di OA è il desiderio di smettere di mangiare in modo compulsivo. </w:t>
      </w:r>
    </w:p>
    <w:p w:rsidR="006A41B6" w:rsidRDefault="006A41B6" w:rsidP="006A41B6">
      <w:pPr>
        <w:pStyle w:val="NormaleWeb"/>
        <w:shd w:val="clear" w:color="auto" w:fill="FFFFFF"/>
      </w:pPr>
      <w:r>
        <w:rPr>
          <w:rFonts w:ascii="Arial" w:hAnsi="Arial" w:cs="Arial"/>
          <w:b/>
          <w:bCs/>
          <w:sz w:val="28"/>
          <w:szCs w:val="28"/>
        </w:rPr>
        <w:t>4</w:t>
      </w:r>
      <w:r>
        <w:rPr>
          <w:rFonts w:ascii="ArialMT" w:hAnsi="ArialMT"/>
          <w:sz w:val="22"/>
          <w:szCs w:val="22"/>
        </w:rPr>
        <w:t xml:space="preserve">. Ciascun gruppo dovrebbe essere autonomo eccetto per le questioni riguardanti altri gruppi oppure OA nel suo insieme. </w:t>
      </w:r>
    </w:p>
    <w:p w:rsidR="006A41B6" w:rsidRDefault="006A41B6" w:rsidP="006A41B6">
      <w:pPr>
        <w:pStyle w:val="NormaleWeb"/>
        <w:shd w:val="clear" w:color="auto" w:fill="FFFFFF"/>
      </w:pPr>
      <w:r>
        <w:rPr>
          <w:rFonts w:ascii="Arial" w:hAnsi="Arial" w:cs="Arial"/>
          <w:b/>
          <w:bCs/>
          <w:sz w:val="28"/>
          <w:szCs w:val="28"/>
        </w:rPr>
        <w:t>5</w:t>
      </w:r>
      <w:r>
        <w:rPr>
          <w:rFonts w:ascii="ArialMT" w:hAnsi="ArialMT"/>
          <w:sz w:val="22"/>
          <w:szCs w:val="22"/>
        </w:rPr>
        <w:t xml:space="preserve">. Ciascun gruppo non ha che un solo scopo primario: trasmettere il suo messaggio al mangiatore compulsivo che ancora soffre. </w:t>
      </w:r>
    </w:p>
    <w:p w:rsidR="006A41B6" w:rsidRDefault="006A41B6" w:rsidP="006A41B6">
      <w:pPr>
        <w:pStyle w:val="NormaleWeb"/>
        <w:shd w:val="clear" w:color="auto" w:fill="FFFFFF"/>
      </w:pPr>
      <w:r>
        <w:rPr>
          <w:rFonts w:ascii="Arial" w:hAnsi="Arial" w:cs="Arial"/>
          <w:b/>
          <w:bCs/>
          <w:sz w:val="28"/>
          <w:szCs w:val="28"/>
        </w:rPr>
        <w:t>6</w:t>
      </w:r>
      <w:r>
        <w:rPr>
          <w:rFonts w:ascii="ArialMT" w:hAnsi="ArialMT"/>
          <w:sz w:val="22"/>
          <w:szCs w:val="22"/>
        </w:rPr>
        <w:t xml:space="preserve">. Un gruppo OA non dovrebbe mai avallare, finanziare o prestare il nome di OA ad alcuna istituzione similare o organizzazione esterna, per evitare che problemi di denaro, di </w:t>
      </w:r>
      <w:r w:rsidR="006E3E08">
        <w:rPr>
          <w:rFonts w:ascii="ArialMT" w:hAnsi="ArialMT"/>
          <w:sz w:val="22"/>
          <w:szCs w:val="22"/>
        </w:rPr>
        <w:t>proprietà</w:t>
      </w:r>
      <w:r>
        <w:rPr>
          <w:rFonts w:ascii="ArialMT" w:hAnsi="ArialMT"/>
          <w:sz w:val="22"/>
          <w:szCs w:val="22"/>
        </w:rPr>
        <w:t xml:space="preserve"> e di prestigio possano distrarci dal nostro scopo primario. </w:t>
      </w:r>
    </w:p>
    <w:p w:rsidR="006E3E08" w:rsidRDefault="006A41B6" w:rsidP="006E3E08">
      <w:pPr>
        <w:pStyle w:val="NormaleWeb"/>
        <w:shd w:val="clear" w:color="auto" w:fill="FFFFFF"/>
        <w:spacing w:before="0" w:beforeAutospacing="0" w:after="0" w:afterAutospacing="0"/>
        <w:rPr>
          <w:rFonts w:ascii="ArialMT" w:hAnsi="ArialMT"/>
          <w:sz w:val="22"/>
          <w:szCs w:val="22"/>
        </w:rPr>
      </w:pPr>
      <w:r>
        <w:rPr>
          <w:rFonts w:ascii="Arial" w:hAnsi="Arial" w:cs="Arial"/>
          <w:b/>
          <w:bCs/>
          <w:sz w:val="28"/>
          <w:szCs w:val="28"/>
        </w:rPr>
        <w:t>7</w:t>
      </w:r>
      <w:r>
        <w:rPr>
          <w:rFonts w:ascii="ArialMT" w:hAnsi="ArialMT"/>
          <w:sz w:val="22"/>
          <w:szCs w:val="22"/>
        </w:rPr>
        <w:t>. Ogni gruppo OA dovrebbe mantenersi completamente da solo, rifiutando contributi esterni</w:t>
      </w:r>
      <w:r w:rsidR="006E3E08">
        <w:rPr>
          <w:rFonts w:ascii="ArialMT" w:hAnsi="ArialMT"/>
          <w:sz w:val="22"/>
          <w:szCs w:val="22"/>
        </w:rPr>
        <w:t>.</w:t>
      </w:r>
    </w:p>
    <w:p w:rsidR="006A41B6" w:rsidRPr="006E3E08" w:rsidRDefault="006A41B6" w:rsidP="006E3E08">
      <w:pPr>
        <w:pStyle w:val="NormaleWeb"/>
        <w:shd w:val="clear" w:color="auto" w:fill="FFFFFF"/>
        <w:spacing w:before="0" w:beforeAutospacing="0" w:after="0" w:afterAutospacing="0"/>
        <w:rPr>
          <w:rFonts w:ascii="ArialMT" w:hAnsi="ArialMT"/>
          <w:sz w:val="22"/>
          <w:szCs w:val="22"/>
        </w:rPr>
      </w:pPr>
      <w:r>
        <w:rPr>
          <w:rFonts w:ascii="ArialMT" w:hAnsi="ArialMT"/>
          <w:sz w:val="22"/>
          <w:szCs w:val="22"/>
        </w:rPr>
        <w:br/>
      </w:r>
      <w:r>
        <w:rPr>
          <w:rFonts w:ascii="Arial" w:hAnsi="Arial" w:cs="Arial"/>
          <w:b/>
          <w:bCs/>
          <w:sz w:val="28"/>
          <w:szCs w:val="28"/>
        </w:rPr>
        <w:t>8</w:t>
      </w:r>
      <w:r>
        <w:rPr>
          <w:rFonts w:ascii="ArialMT" w:hAnsi="ArialMT"/>
          <w:sz w:val="22"/>
          <w:szCs w:val="22"/>
        </w:rPr>
        <w:t xml:space="preserve">. </w:t>
      </w:r>
      <w:proofErr w:type="spellStart"/>
      <w:r>
        <w:rPr>
          <w:rFonts w:ascii="ArialMT" w:hAnsi="ArialMT"/>
          <w:sz w:val="22"/>
          <w:szCs w:val="22"/>
        </w:rPr>
        <w:t>Overeaters</w:t>
      </w:r>
      <w:proofErr w:type="spellEnd"/>
      <w:r>
        <w:rPr>
          <w:rFonts w:ascii="ArialMT" w:hAnsi="ArialMT"/>
          <w:sz w:val="22"/>
          <w:szCs w:val="22"/>
        </w:rPr>
        <w:t xml:space="preserve"> Anonymous dovrebbe rimanere per sempre non professionale, ma i nostri centri di servizio potranno assumere degli impiegati appositi. </w:t>
      </w:r>
    </w:p>
    <w:p w:rsidR="006A41B6" w:rsidRDefault="006A41B6" w:rsidP="006A41B6">
      <w:pPr>
        <w:pStyle w:val="NormaleWeb"/>
        <w:shd w:val="clear" w:color="auto" w:fill="FFFFFF"/>
      </w:pPr>
      <w:r>
        <w:rPr>
          <w:rFonts w:ascii="Arial" w:hAnsi="Arial" w:cs="Arial"/>
          <w:b/>
          <w:bCs/>
          <w:sz w:val="28"/>
          <w:szCs w:val="28"/>
        </w:rPr>
        <w:t>9</w:t>
      </w:r>
      <w:r>
        <w:rPr>
          <w:rFonts w:ascii="ArialMT" w:hAnsi="ArialMT"/>
          <w:sz w:val="22"/>
          <w:szCs w:val="22"/>
        </w:rPr>
        <w:t xml:space="preserve">. OA in quanto tale, non dovrebbe mai essere organizzata; ma possiamo costituire consigli o comitati di servizio direttamente responsabili verso coloro che essi servono. </w:t>
      </w:r>
    </w:p>
    <w:p w:rsidR="006A41B6" w:rsidRDefault="006A41B6" w:rsidP="006A41B6">
      <w:pPr>
        <w:pStyle w:val="NormaleWeb"/>
        <w:shd w:val="clear" w:color="auto" w:fill="FFFFFF"/>
      </w:pPr>
      <w:r>
        <w:rPr>
          <w:rFonts w:ascii="Arial" w:hAnsi="Arial" w:cs="Arial"/>
          <w:b/>
          <w:bCs/>
          <w:sz w:val="28"/>
          <w:szCs w:val="28"/>
        </w:rPr>
        <w:t>10</w:t>
      </w:r>
      <w:r>
        <w:rPr>
          <w:rFonts w:ascii="ArialMT" w:hAnsi="ArialMT"/>
          <w:sz w:val="22"/>
          <w:szCs w:val="22"/>
        </w:rPr>
        <w:t xml:space="preserve">. </w:t>
      </w:r>
      <w:proofErr w:type="spellStart"/>
      <w:r>
        <w:rPr>
          <w:rFonts w:ascii="ArialMT" w:hAnsi="ArialMT"/>
          <w:sz w:val="22"/>
          <w:szCs w:val="22"/>
        </w:rPr>
        <w:t>Overeaters</w:t>
      </w:r>
      <w:proofErr w:type="spellEnd"/>
      <w:r>
        <w:rPr>
          <w:rFonts w:ascii="ArialMT" w:hAnsi="ArialMT"/>
          <w:sz w:val="22"/>
          <w:szCs w:val="22"/>
        </w:rPr>
        <w:t xml:space="preserve"> Anonymous non ha opinioni su questioni esterne; di conseguenza il nome di OA non dovrebbe mai essere coinvolto in pubbliche controversie. </w:t>
      </w:r>
    </w:p>
    <w:p w:rsidR="006A41B6" w:rsidRDefault="006A41B6" w:rsidP="006A41B6">
      <w:pPr>
        <w:pStyle w:val="NormaleWeb"/>
        <w:shd w:val="clear" w:color="auto" w:fill="FFFFFF"/>
      </w:pPr>
      <w:r>
        <w:rPr>
          <w:rFonts w:ascii="Arial" w:hAnsi="Arial" w:cs="Arial"/>
          <w:b/>
          <w:bCs/>
          <w:sz w:val="28"/>
          <w:szCs w:val="28"/>
        </w:rPr>
        <w:t>11</w:t>
      </w:r>
      <w:r>
        <w:rPr>
          <w:rFonts w:ascii="ArialMT" w:hAnsi="ArialMT"/>
          <w:sz w:val="22"/>
          <w:szCs w:val="22"/>
        </w:rPr>
        <w:t xml:space="preserve">. La politica delle nostre relazioni pubbliche è basata sull’attrazione </w:t>
      </w:r>
      <w:proofErr w:type="spellStart"/>
      <w:r>
        <w:rPr>
          <w:rFonts w:ascii="ArialMT" w:hAnsi="ArialMT"/>
          <w:sz w:val="22"/>
          <w:szCs w:val="22"/>
        </w:rPr>
        <w:t>piu</w:t>
      </w:r>
      <w:proofErr w:type="spellEnd"/>
      <w:r>
        <w:rPr>
          <w:rFonts w:ascii="ArialMT" w:hAnsi="ArialMT"/>
          <w:sz w:val="22"/>
          <w:szCs w:val="22"/>
        </w:rPr>
        <w:t xml:space="preserve">̀̀ che sulla promozione; noi abbiamo bisogno di mantenere sempre l’anonimato personale nei confronti della stampa, della radio, del cinema, della televisione e di altri mezzi di comunicazione. </w:t>
      </w:r>
    </w:p>
    <w:p w:rsidR="006A41B6" w:rsidRDefault="006A41B6" w:rsidP="006A41B6">
      <w:pPr>
        <w:pStyle w:val="NormaleWeb"/>
        <w:shd w:val="clear" w:color="auto" w:fill="FFFFFF"/>
      </w:pPr>
      <w:r>
        <w:rPr>
          <w:rFonts w:ascii="Arial" w:hAnsi="Arial" w:cs="Arial"/>
          <w:b/>
          <w:bCs/>
          <w:sz w:val="28"/>
          <w:szCs w:val="28"/>
        </w:rPr>
        <w:t>12</w:t>
      </w:r>
      <w:r>
        <w:rPr>
          <w:rFonts w:ascii="ArialMT" w:hAnsi="ArialMT"/>
          <w:sz w:val="22"/>
          <w:szCs w:val="22"/>
        </w:rPr>
        <w:t xml:space="preserve">. L’anonimato è la base spirituale di tutte le nostre tradizioni, che ci ricorda sempre di porre i principi al di sopra delle </w:t>
      </w:r>
      <w:r w:rsidR="006E3E08">
        <w:rPr>
          <w:rFonts w:ascii="ArialMT" w:hAnsi="ArialMT"/>
          <w:sz w:val="22"/>
          <w:szCs w:val="22"/>
        </w:rPr>
        <w:t>personalità.</w:t>
      </w:r>
      <w:r>
        <w:rPr>
          <w:rFonts w:ascii="ArialMT" w:hAnsi="ArialMT"/>
          <w:sz w:val="22"/>
          <w:szCs w:val="22"/>
        </w:rPr>
        <w:t xml:space="preserve"> </w:t>
      </w:r>
    </w:p>
    <w:p w:rsidR="006E3E08" w:rsidRDefault="006A41B6" w:rsidP="006E3E08">
      <w:pPr>
        <w:pStyle w:val="NormaleWeb"/>
        <w:shd w:val="clear" w:color="auto" w:fill="FFFFFF"/>
        <w:spacing w:before="0" w:beforeAutospacing="0" w:after="0" w:afterAutospacing="0"/>
        <w:rPr>
          <w:rFonts w:ascii="Arial" w:hAnsi="Arial" w:cs="Arial"/>
          <w:b/>
          <w:bCs/>
          <w:sz w:val="32"/>
          <w:szCs w:val="32"/>
        </w:rPr>
      </w:pPr>
      <w:r>
        <w:rPr>
          <w:rFonts w:ascii="Arial" w:hAnsi="Arial" w:cs="Arial"/>
          <w:b/>
          <w:bCs/>
          <w:sz w:val="32"/>
          <w:szCs w:val="32"/>
        </w:rPr>
        <w:t>I Dodici Concetti di Servizio</w:t>
      </w:r>
    </w:p>
    <w:p w:rsidR="006A41B6" w:rsidRDefault="006A41B6" w:rsidP="006E3E08">
      <w:pPr>
        <w:pStyle w:val="NormaleWeb"/>
        <w:shd w:val="clear" w:color="auto" w:fill="FFFFFF"/>
        <w:spacing w:before="0" w:beforeAutospacing="0" w:after="0" w:afterAutospacing="0"/>
      </w:pPr>
      <w:r>
        <w:rPr>
          <w:rFonts w:ascii="Arial" w:hAnsi="Arial" w:cs="Arial"/>
          <w:b/>
          <w:bCs/>
          <w:sz w:val="32"/>
          <w:szCs w:val="32"/>
        </w:rPr>
        <w:br/>
      </w:r>
      <w:r>
        <w:rPr>
          <w:rFonts w:ascii="Arial" w:hAnsi="Arial" w:cs="Arial"/>
          <w:b/>
          <w:bCs/>
          <w:sz w:val="28"/>
          <w:szCs w:val="28"/>
        </w:rPr>
        <w:t>1</w:t>
      </w:r>
      <w:r>
        <w:rPr>
          <w:rFonts w:ascii="ArialMT" w:hAnsi="ArialMT"/>
          <w:sz w:val="22"/>
          <w:szCs w:val="22"/>
        </w:rPr>
        <w:t xml:space="preserve">. La </w:t>
      </w:r>
      <w:r w:rsidR="006E3E08">
        <w:rPr>
          <w:rFonts w:ascii="ArialMT" w:hAnsi="ArialMT"/>
          <w:sz w:val="22"/>
          <w:szCs w:val="22"/>
        </w:rPr>
        <w:t>responsabilità</w:t>
      </w:r>
      <w:r>
        <w:rPr>
          <w:rFonts w:ascii="ArialMT" w:hAnsi="ArialMT"/>
          <w:sz w:val="22"/>
          <w:szCs w:val="22"/>
        </w:rPr>
        <w:t xml:space="preserve"> e </w:t>
      </w:r>
      <w:r w:rsidR="006E3E08">
        <w:rPr>
          <w:rFonts w:ascii="ArialMT" w:hAnsi="ArialMT"/>
          <w:sz w:val="22"/>
          <w:szCs w:val="22"/>
        </w:rPr>
        <w:t>autorità</w:t>
      </w:r>
      <w:r>
        <w:rPr>
          <w:rFonts w:ascii="ArialMT" w:hAnsi="ArialMT"/>
          <w:sz w:val="22"/>
          <w:szCs w:val="22"/>
        </w:rPr>
        <w:t xml:space="preserve"> definitiva per i servizi mondiali di OA risiede nella coscienza collettiva di tutta la nostra Associazione. </w:t>
      </w:r>
    </w:p>
    <w:p w:rsidR="006A41B6" w:rsidRDefault="006A41B6" w:rsidP="006A41B6">
      <w:pPr>
        <w:pStyle w:val="NormaleWeb"/>
        <w:shd w:val="clear" w:color="auto" w:fill="FFFFFF"/>
      </w:pPr>
      <w:r>
        <w:rPr>
          <w:rFonts w:ascii="Arial" w:hAnsi="Arial" w:cs="Arial"/>
          <w:b/>
          <w:bCs/>
          <w:sz w:val="28"/>
          <w:szCs w:val="28"/>
        </w:rPr>
        <w:lastRenderedPageBreak/>
        <w:t>2</w:t>
      </w:r>
      <w:r>
        <w:rPr>
          <w:rFonts w:ascii="ArialMT" w:hAnsi="ArialMT"/>
          <w:sz w:val="22"/>
          <w:szCs w:val="22"/>
        </w:rPr>
        <w:t xml:space="preserve">. I gruppi OA hanno delegato alla Conferenza Servizi Mondiali il mantenimento attivo dei nostri servizi mondiali; </w:t>
      </w:r>
      <w:r w:rsidR="006E3E08">
        <w:rPr>
          <w:rFonts w:ascii="ArialMT" w:hAnsi="ArialMT"/>
          <w:sz w:val="22"/>
          <w:szCs w:val="22"/>
        </w:rPr>
        <w:t>perciò</w:t>
      </w:r>
      <w:r>
        <w:rPr>
          <w:rFonts w:ascii="ArialMT" w:hAnsi="ArialMT"/>
          <w:sz w:val="22"/>
          <w:szCs w:val="22"/>
        </w:rPr>
        <w:t xml:space="preserve"> la Conferenza Servizi Mondiali è la voce, l’</w:t>
      </w:r>
      <w:r w:rsidR="006E3E08">
        <w:rPr>
          <w:rFonts w:ascii="ArialMT" w:hAnsi="ArialMT"/>
          <w:sz w:val="22"/>
          <w:szCs w:val="22"/>
        </w:rPr>
        <w:t>autorità</w:t>
      </w:r>
      <w:r>
        <w:rPr>
          <w:rFonts w:ascii="ArialMT" w:hAnsi="ArialMT"/>
          <w:sz w:val="22"/>
          <w:szCs w:val="22"/>
        </w:rPr>
        <w:t xml:space="preserve"> e la coscienza effettiva di OA nel suo insieme. </w:t>
      </w:r>
    </w:p>
    <w:p w:rsidR="006E3E08" w:rsidRDefault="006A41B6" w:rsidP="006E3E08">
      <w:pPr>
        <w:pStyle w:val="NormaleWeb"/>
        <w:shd w:val="clear" w:color="auto" w:fill="FFFFFF"/>
        <w:spacing w:before="0" w:beforeAutospacing="0" w:after="0" w:afterAutospacing="0"/>
        <w:rPr>
          <w:rFonts w:ascii="ArialMT" w:hAnsi="ArialMT"/>
          <w:sz w:val="22"/>
          <w:szCs w:val="22"/>
        </w:rPr>
      </w:pPr>
      <w:r>
        <w:rPr>
          <w:rFonts w:ascii="Arial" w:hAnsi="Arial" w:cs="Arial"/>
          <w:b/>
          <w:bCs/>
          <w:sz w:val="28"/>
          <w:szCs w:val="28"/>
        </w:rPr>
        <w:t>3</w:t>
      </w:r>
      <w:r>
        <w:rPr>
          <w:rFonts w:ascii="ArialMT" w:hAnsi="ArialMT"/>
          <w:sz w:val="22"/>
          <w:szCs w:val="22"/>
        </w:rPr>
        <w:t>. Il Diritto di Decisione, basato sulla fiducia, rende possibile una efficace funzione direttiva.</w:t>
      </w:r>
    </w:p>
    <w:p w:rsidR="006A41B6" w:rsidRPr="006E3E08" w:rsidRDefault="006A41B6" w:rsidP="006E3E08">
      <w:pPr>
        <w:pStyle w:val="NormaleWeb"/>
        <w:shd w:val="clear" w:color="auto" w:fill="FFFFFF"/>
        <w:spacing w:before="0" w:beforeAutospacing="0" w:after="0" w:afterAutospacing="0"/>
        <w:rPr>
          <w:rFonts w:ascii="ArialMT" w:hAnsi="ArialMT"/>
          <w:sz w:val="22"/>
          <w:szCs w:val="22"/>
        </w:rPr>
      </w:pPr>
      <w:r>
        <w:rPr>
          <w:rFonts w:ascii="ArialMT" w:hAnsi="ArialMT"/>
          <w:sz w:val="22"/>
          <w:szCs w:val="22"/>
        </w:rPr>
        <w:br/>
      </w:r>
      <w:r>
        <w:rPr>
          <w:rFonts w:ascii="Arial" w:hAnsi="Arial" w:cs="Arial"/>
          <w:b/>
          <w:bCs/>
          <w:sz w:val="28"/>
          <w:szCs w:val="28"/>
        </w:rPr>
        <w:t>4</w:t>
      </w:r>
      <w:r>
        <w:rPr>
          <w:rFonts w:ascii="ArialMT" w:hAnsi="ArialMT"/>
          <w:sz w:val="22"/>
          <w:szCs w:val="22"/>
        </w:rPr>
        <w:t xml:space="preserve">. Il Diritto di Partecipazione assicura l’uguaglianza di </w:t>
      </w:r>
      <w:r w:rsidR="006E3E08">
        <w:rPr>
          <w:rFonts w:ascii="ArialMT" w:hAnsi="ArialMT"/>
          <w:sz w:val="22"/>
          <w:szCs w:val="22"/>
        </w:rPr>
        <w:t>opportunità</w:t>
      </w:r>
      <w:r>
        <w:rPr>
          <w:rFonts w:ascii="ArialMT" w:hAnsi="ArialMT"/>
          <w:sz w:val="22"/>
          <w:szCs w:val="22"/>
        </w:rPr>
        <w:t xml:space="preserve"> per tutti nel corso del processo decisionale. </w:t>
      </w:r>
    </w:p>
    <w:p w:rsidR="006A41B6" w:rsidRDefault="006A41B6" w:rsidP="006A41B6">
      <w:pPr>
        <w:pStyle w:val="NormaleWeb"/>
        <w:shd w:val="clear" w:color="auto" w:fill="FFFFFF"/>
      </w:pPr>
      <w:r>
        <w:rPr>
          <w:rFonts w:ascii="Arial" w:hAnsi="Arial" w:cs="Arial"/>
          <w:b/>
          <w:bCs/>
          <w:sz w:val="28"/>
          <w:szCs w:val="28"/>
        </w:rPr>
        <w:t>5</w:t>
      </w:r>
      <w:r>
        <w:rPr>
          <w:rFonts w:ascii="ArialMT" w:hAnsi="ArialMT"/>
          <w:sz w:val="22"/>
          <w:szCs w:val="22"/>
        </w:rPr>
        <w:t xml:space="preserve">. I singoli hanno il diritto di appello e petizione per assicurare che le loro opinioni rimostranze personali siano attentamente considerate. </w:t>
      </w:r>
    </w:p>
    <w:p w:rsidR="006A41B6" w:rsidRDefault="006A41B6" w:rsidP="006A41B6">
      <w:pPr>
        <w:pStyle w:val="NormaleWeb"/>
        <w:shd w:val="clear" w:color="auto" w:fill="FFFFFF"/>
      </w:pPr>
      <w:r>
        <w:rPr>
          <w:rFonts w:ascii="Arial" w:hAnsi="Arial" w:cs="Arial"/>
          <w:b/>
          <w:bCs/>
          <w:sz w:val="28"/>
          <w:szCs w:val="28"/>
        </w:rPr>
        <w:t>6</w:t>
      </w:r>
      <w:r>
        <w:rPr>
          <w:rFonts w:ascii="ArialMT" w:hAnsi="ArialMT"/>
          <w:sz w:val="22"/>
          <w:szCs w:val="22"/>
        </w:rPr>
        <w:t xml:space="preserve">. La Conferenza Servizi Mondiali ha affidato al Consiglio dei Fiduciari la </w:t>
      </w:r>
      <w:r w:rsidR="006E3E08">
        <w:rPr>
          <w:rFonts w:ascii="ArialMT" w:hAnsi="ArialMT"/>
          <w:sz w:val="22"/>
          <w:szCs w:val="22"/>
        </w:rPr>
        <w:t>responsabilità</w:t>
      </w:r>
      <w:r>
        <w:rPr>
          <w:rFonts w:ascii="ArialMT" w:hAnsi="ArialMT"/>
          <w:sz w:val="22"/>
          <w:szCs w:val="22"/>
        </w:rPr>
        <w:t xml:space="preserve"> primaria dell’amministrazione di OA. </w:t>
      </w:r>
    </w:p>
    <w:p w:rsidR="006A41B6" w:rsidRDefault="006A41B6" w:rsidP="006A41B6">
      <w:pPr>
        <w:pStyle w:val="NormaleWeb"/>
        <w:shd w:val="clear" w:color="auto" w:fill="FFFFFF"/>
      </w:pPr>
      <w:r>
        <w:rPr>
          <w:rFonts w:ascii="Arial" w:hAnsi="Arial" w:cs="Arial"/>
          <w:b/>
          <w:bCs/>
          <w:sz w:val="28"/>
          <w:szCs w:val="28"/>
        </w:rPr>
        <w:t>7</w:t>
      </w:r>
      <w:r>
        <w:rPr>
          <w:rFonts w:ascii="ArialMT" w:hAnsi="ArialMT"/>
          <w:sz w:val="22"/>
          <w:szCs w:val="22"/>
        </w:rPr>
        <w:t xml:space="preserve">. Il Consiglio dei Fiduciari ha diritti e </w:t>
      </w:r>
      <w:r w:rsidR="006E3E08">
        <w:rPr>
          <w:rFonts w:ascii="ArialMT" w:hAnsi="ArialMT"/>
          <w:sz w:val="22"/>
          <w:szCs w:val="22"/>
        </w:rPr>
        <w:t>responsabilità</w:t>
      </w:r>
      <w:r>
        <w:rPr>
          <w:rFonts w:ascii="ArialMT" w:hAnsi="ArialMT"/>
          <w:sz w:val="22"/>
          <w:szCs w:val="22"/>
        </w:rPr>
        <w:t xml:space="preserve"> legali ad esso accordati dallo Statuto di OA, </w:t>
      </w:r>
      <w:proofErr w:type="spellStart"/>
      <w:r>
        <w:rPr>
          <w:rFonts w:ascii="ArialMT" w:hAnsi="ArialMT"/>
          <w:sz w:val="22"/>
          <w:szCs w:val="22"/>
        </w:rPr>
        <w:t>Subpart</w:t>
      </w:r>
      <w:proofErr w:type="spellEnd"/>
      <w:r>
        <w:rPr>
          <w:rFonts w:ascii="ArialMT" w:hAnsi="ArialMT"/>
          <w:sz w:val="22"/>
          <w:szCs w:val="22"/>
        </w:rPr>
        <w:t xml:space="preserve"> A; i diritti e le </w:t>
      </w:r>
      <w:r w:rsidR="006E3E08">
        <w:rPr>
          <w:rFonts w:ascii="ArialMT" w:hAnsi="ArialMT"/>
          <w:sz w:val="22"/>
          <w:szCs w:val="22"/>
        </w:rPr>
        <w:t>responsabilità</w:t>
      </w:r>
      <w:r>
        <w:rPr>
          <w:rFonts w:ascii="ArialMT" w:hAnsi="ArialMT"/>
          <w:sz w:val="22"/>
          <w:szCs w:val="22"/>
        </w:rPr>
        <w:t xml:space="preserve"> della Conferenza Servizi Mondiali sono ad essa accordati dalla Tradizione e dallo Statuto di OA, </w:t>
      </w:r>
      <w:proofErr w:type="spellStart"/>
      <w:r>
        <w:rPr>
          <w:rFonts w:ascii="ArialMT" w:hAnsi="ArialMT"/>
          <w:sz w:val="22"/>
          <w:szCs w:val="22"/>
        </w:rPr>
        <w:t>Subpart</w:t>
      </w:r>
      <w:proofErr w:type="spellEnd"/>
      <w:r>
        <w:rPr>
          <w:rFonts w:ascii="ArialMT" w:hAnsi="ArialMT"/>
          <w:sz w:val="22"/>
          <w:szCs w:val="22"/>
        </w:rPr>
        <w:t xml:space="preserve"> B. </w:t>
      </w:r>
    </w:p>
    <w:p w:rsidR="006A41B6" w:rsidRDefault="006A41B6" w:rsidP="006A41B6">
      <w:pPr>
        <w:pStyle w:val="NormaleWeb"/>
        <w:shd w:val="clear" w:color="auto" w:fill="FFFFFF"/>
      </w:pPr>
      <w:r>
        <w:rPr>
          <w:rFonts w:ascii="Arial" w:hAnsi="Arial" w:cs="Arial"/>
          <w:b/>
          <w:bCs/>
          <w:sz w:val="28"/>
          <w:szCs w:val="28"/>
        </w:rPr>
        <w:t>8</w:t>
      </w:r>
      <w:r>
        <w:rPr>
          <w:rFonts w:ascii="ArialMT" w:hAnsi="ArialMT"/>
          <w:sz w:val="22"/>
          <w:szCs w:val="22"/>
        </w:rPr>
        <w:t xml:space="preserve">. Il Consiglio dei Fiduciari ha delegato al suo Comitato Esecutivo la </w:t>
      </w:r>
      <w:r w:rsidR="006E3E08">
        <w:rPr>
          <w:rFonts w:ascii="ArialMT" w:hAnsi="ArialMT"/>
          <w:sz w:val="22"/>
          <w:szCs w:val="22"/>
        </w:rPr>
        <w:t>responsabilità</w:t>
      </w:r>
      <w:r>
        <w:rPr>
          <w:rFonts w:ascii="ArialMT" w:hAnsi="ArialMT"/>
          <w:sz w:val="22"/>
          <w:szCs w:val="22"/>
        </w:rPr>
        <w:t xml:space="preserve"> di amministrare l’Ufficio Servizi Mondiali di OA. </w:t>
      </w:r>
    </w:p>
    <w:p w:rsidR="006A41B6" w:rsidRDefault="006A41B6" w:rsidP="006A41B6">
      <w:pPr>
        <w:pStyle w:val="NormaleWeb"/>
        <w:shd w:val="clear" w:color="auto" w:fill="FFFFFF"/>
      </w:pPr>
      <w:r>
        <w:rPr>
          <w:rFonts w:ascii="Arial" w:hAnsi="Arial" w:cs="Arial"/>
          <w:b/>
          <w:bCs/>
          <w:sz w:val="28"/>
          <w:szCs w:val="28"/>
        </w:rPr>
        <w:t>9</w:t>
      </w:r>
      <w:r>
        <w:rPr>
          <w:rFonts w:ascii="ArialMT" w:hAnsi="ArialMT"/>
          <w:sz w:val="22"/>
          <w:szCs w:val="22"/>
        </w:rPr>
        <w:t xml:space="preserve">. Capaci servitori di fiducia, e metodi sensati e appropriati per sceglierli, sono indispensabili per la </w:t>
      </w:r>
      <w:r w:rsidR="006E3E08">
        <w:rPr>
          <w:rFonts w:ascii="ArialMT" w:hAnsi="ArialMT"/>
          <w:sz w:val="22"/>
          <w:szCs w:val="22"/>
        </w:rPr>
        <w:t>funzionalità</w:t>
      </w:r>
      <w:r>
        <w:rPr>
          <w:rFonts w:ascii="ArialMT" w:hAnsi="ArialMT"/>
          <w:sz w:val="22"/>
          <w:szCs w:val="22"/>
        </w:rPr>
        <w:t xml:space="preserve"> e l’efficacia del servizio a tutti i livelli. </w:t>
      </w:r>
    </w:p>
    <w:p w:rsidR="006A41B6" w:rsidRDefault="006A41B6" w:rsidP="006A41B6">
      <w:pPr>
        <w:pStyle w:val="NormaleWeb"/>
        <w:shd w:val="clear" w:color="auto" w:fill="FFFFFF"/>
      </w:pPr>
      <w:r>
        <w:rPr>
          <w:rFonts w:ascii="Arial" w:hAnsi="Arial" w:cs="Arial"/>
          <w:b/>
          <w:bCs/>
          <w:sz w:val="28"/>
          <w:szCs w:val="28"/>
        </w:rPr>
        <w:t>10</w:t>
      </w:r>
      <w:r>
        <w:rPr>
          <w:rFonts w:ascii="ArialMT" w:hAnsi="ArialMT"/>
          <w:sz w:val="22"/>
          <w:szCs w:val="22"/>
        </w:rPr>
        <w:t xml:space="preserve">. La </w:t>
      </w:r>
      <w:r w:rsidR="006E3E08">
        <w:rPr>
          <w:rFonts w:ascii="ArialMT" w:hAnsi="ArialMT"/>
          <w:sz w:val="22"/>
          <w:szCs w:val="22"/>
        </w:rPr>
        <w:t>responsabilità</w:t>
      </w:r>
      <w:r>
        <w:rPr>
          <w:rFonts w:ascii="ArialMT" w:hAnsi="ArialMT"/>
          <w:sz w:val="22"/>
          <w:szCs w:val="22"/>
        </w:rPr>
        <w:t xml:space="preserve"> del servizio è bilanciata da un’</w:t>
      </w:r>
      <w:r w:rsidR="006E3E08">
        <w:rPr>
          <w:rFonts w:ascii="ArialMT" w:hAnsi="ArialMT"/>
          <w:sz w:val="22"/>
          <w:szCs w:val="22"/>
        </w:rPr>
        <w:t>autorità</w:t>
      </w:r>
      <w:r>
        <w:rPr>
          <w:rFonts w:ascii="ArialMT" w:hAnsi="ArialMT"/>
          <w:sz w:val="22"/>
          <w:szCs w:val="22"/>
        </w:rPr>
        <w:t xml:space="preserve"> di servizio attentamente definita; in questo modo si evita la duplicazione dei compiti. </w:t>
      </w:r>
    </w:p>
    <w:p w:rsidR="006A41B6" w:rsidRDefault="006A41B6" w:rsidP="006A41B6">
      <w:pPr>
        <w:pStyle w:val="NormaleWeb"/>
        <w:shd w:val="clear" w:color="auto" w:fill="FFFFFF"/>
      </w:pPr>
      <w:r>
        <w:rPr>
          <w:rFonts w:ascii="Arial" w:hAnsi="Arial" w:cs="Arial"/>
          <w:b/>
          <w:bCs/>
          <w:sz w:val="28"/>
          <w:szCs w:val="28"/>
        </w:rPr>
        <w:t>11</w:t>
      </w:r>
      <w:r>
        <w:rPr>
          <w:rFonts w:ascii="ArialMT" w:hAnsi="ArialMT"/>
          <w:sz w:val="22"/>
          <w:szCs w:val="22"/>
        </w:rPr>
        <w:t xml:space="preserve">. L’amministrazione dell’Ufficio Servizi Mondiali da parte dei Fiduciari dovrebbe sempre essere assistita dai migliori comitati permanenti, direttori, personale e consulenti. </w:t>
      </w:r>
    </w:p>
    <w:p w:rsidR="006A41B6" w:rsidRDefault="006A41B6" w:rsidP="006A41B6">
      <w:pPr>
        <w:pStyle w:val="NormaleWeb"/>
        <w:shd w:val="clear" w:color="auto" w:fill="FFFFFF"/>
      </w:pPr>
      <w:r>
        <w:rPr>
          <w:rFonts w:ascii="Arial" w:hAnsi="Arial" w:cs="Arial"/>
          <w:b/>
          <w:bCs/>
          <w:sz w:val="28"/>
          <w:szCs w:val="28"/>
        </w:rPr>
        <w:t>12</w:t>
      </w:r>
      <w:r>
        <w:rPr>
          <w:rFonts w:ascii="ArialMT" w:hAnsi="ArialMT"/>
          <w:sz w:val="22"/>
          <w:szCs w:val="22"/>
        </w:rPr>
        <w:t xml:space="preserve">. Il fondamento spirituale del servizio OA assicura che: </w:t>
      </w:r>
    </w:p>
    <w:p w:rsidR="006A41B6" w:rsidRDefault="006A41B6" w:rsidP="006E3E08">
      <w:pPr>
        <w:pStyle w:val="NormaleWeb"/>
        <w:shd w:val="clear" w:color="auto" w:fill="FFFFFF"/>
        <w:ind w:left="426"/>
        <w:rPr>
          <w:rFonts w:ascii="SymbolMT" w:hAnsi="SymbolMT"/>
          <w:sz w:val="20"/>
          <w:szCs w:val="20"/>
        </w:rPr>
      </w:pPr>
      <w:r>
        <w:rPr>
          <w:rFonts w:ascii="ArialMT" w:hAnsi="ArialMT"/>
          <w:sz w:val="22"/>
          <w:szCs w:val="22"/>
        </w:rPr>
        <w:t xml:space="preserve">a) nessun comitato o centro di servizio OA diventi mai la sede di pericoloso potere o ricchezze; </w:t>
      </w:r>
    </w:p>
    <w:p w:rsidR="006A41B6" w:rsidRDefault="006A41B6" w:rsidP="006E3E08">
      <w:pPr>
        <w:pStyle w:val="NormaleWeb"/>
        <w:shd w:val="clear" w:color="auto" w:fill="FFFFFF"/>
        <w:ind w:left="426"/>
        <w:rPr>
          <w:rFonts w:ascii="SymbolMT" w:hAnsi="SymbolMT"/>
          <w:sz w:val="20"/>
          <w:szCs w:val="20"/>
        </w:rPr>
      </w:pPr>
      <w:r>
        <w:rPr>
          <w:rFonts w:ascii="ArialMT" w:hAnsi="ArialMT"/>
          <w:sz w:val="22"/>
          <w:szCs w:val="22"/>
        </w:rPr>
        <w:t xml:space="preserve">b) dei fondi operativi sufficienti, </w:t>
      </w:r>
      <w:r w:rsidR="006E3E08">
        <w:rPr>
          <w:rFonts w:ascii="ArialMT" w:hAnsi="ArialMT"/>
          <w:sz w:val="22"/>
          <w:szCs w:val="22"/>
        </w:rPr>
        <w:t xml:space="preserve">più </w:t>
      </w:r>
      <w:r>
        <w:rPr>
          <w:rFonts w:ascii="ArialMT" w:hAnsi="ArialMT"/>
          <w:sz w:val="22"/>
          <w:szCs w:val="22"/>
        </w:rPr>
        <w:t xml:space="preserve">un’ampia riserva, saranno il prudente principio finanziario di OA; </w:t>
      </w:r>
    </w:p>
    <w:p w:rsidR="006A41B6" w:rsidRDefault="006A41B6" w:rsidP="006E3E08">
      <w:pPr>
        <w:pStyle w:val="NormaleWeb"/>
        <w:shd w:val="clear" w:color="auto" w:fill="FFFFFF"/>
        <w:ind w:left="426"/>
        <w:rPr>
          <w:rFonts w:ascii="SymbolMT" w:hAnsi="SymbolMT"/>
          <w:sz w:val="20"/>
          <w:szCs w:val="20"/>
        </w:rPr>
      </w:pPr>
      <w:r>
        <w:rPr>
          <w:rFonts w:ascii="ArialMT" w:hAnsi="ArialMT"/>
          <w:sz w:val="22"/>
          <w:szCs w:val="22"/>
        </w:rPr>
        <w:t xml:space="preserve">c) nessun membro di OA </w:t>
      </w:r>
      <w:r w:rsidR="006E3E08">
        <w:rPr>
          <w:rFonts w:ascii="ArialMT" w:hAnsi="ArialMT"/>
          <w:sz w:val="22"/>
          <w:szCs w:val="22"/>
        </w:rPr>
        <w:t>sarà</w:t>
      </w:r>
      <w:r>
        <w:rPr>
          <w:rFonts w:ascii="ArialMT" w:hAnsi="ArialMT"/>
          <w:sz w:val="22"/>
          <w:szCs w:val="22"/>
        </w:rPr>
        <w:t xml:space="preserve"> mai posto in posizione di a</w:t>
      </w:r>
      <w:r w:rsidR="006E3E08">
        <w:rPr>
          <w:rFonts w:ascii="ArialMT" w:hAnsi="ArialMT"/>
          <w:sz w:val="22"/>
          <w:szCs w:val="22"/>
        </w:rPr>
        <w:t>utorità</w:t>
      </w:r>
      <w:r>
        <w:rPr>
          <w:rFonts w:ascii="ArialMT" w:hAnsi="ArialMT"/>
          <w:sz w:val="22"/>
          <w:szCs w:val="22"/>
        </w:rPr>
        <w:t xml:space="preserve"> non qualificata; </w:t>
      </w:r>
    </w:p>
    <w:p w:rsidR="006A41B6" w:rsidRDefault="006A41B6" w:rsidP="006E3E08">
      <w:pPr>
        <w:pStyle w:val="NormaleWeb"/>
        <w:shd w:val="clear" w:color="auto" w:fill="FFFFFF"/>
        <w:ind w:left="426"/>
        <w:rPr>
          <w:rFonts w:ascii="SymbolMT" w:hAnsi="SymbolMT"/>
          <w:sz w:val="20"/>
          <w:szCs w:val="20"/>
        </w:rPr>
      </w:pPr>
      <w:r>
        <w:rPr>
          <w:rFonts w:ascii="ArialMT" w:hAnsi="ArialMT"/>
          <w:sz w:val="22"/>
          <w:szCs w:val="22"/>
        </w:rPr>
        <w:t>d) tutte le decisioni importanti saranno raggiunte attraverso la discussione, il voto, e quando possibile, la sostanziale u</w:t>
      </w:r>
      <w:r w:rsidR="006E3E08">
        <w:rPr>
          <w:rFonts w:ascii="ArialMT" w:hAnsi="ArialMT"/>
          <w:sz w:val="22"/>
          <w:szCs w:val="22"/>
        </w:rPr>
        <w:t>nanimità</w:t>
      </w:r>
      <w:r>
        <w:rPr>
          <w:rFonts w:ascii="ArialMT" w:hAnsi="ArialMT"/>
          <w:sz w:val="22"/>
          <w:szCs w:val="22"/>
        </w:rPr>
        <w:t xml:space="preserve">; </w:t>
      </w:r>
    </w:p>
    <w:p w:rsidR="006A41B6" w:rsidRDefault="006A41B6" w:rsidP="006E3E08">
      <w:pPr>
        <w:pStyle w:val="NormaleWeb"/>
        <w:shd w:val="clear" w:color="auto" w:fill="FFFFFF"/>
        <w:ind w:left="426"/>
        <w:rPr>
          <w:rFonts w:ascii="SymbolMT" w:hAnsi="SymbolMT"/>
          <w:sz w:val="20"/>
          <w:szCs w:val="20"/>
        </w:rPr>
      </w:pPr>
      <w:r>
        <w:rPr>
          <w:rFonts w:ascii="ArialMT" w:hAnsi="ArialMT"/>
          <w:sz w:val="22"/>
          <w:szCs w:val="22"/>
        </w:rPr>
        <w:t>e) nessuna azione di servizio s</w:t>
      </w:r>
      <w:r w:rsidR="006E3E08">
        <w:rPr>
          <w:rFonts w:ascii="ArialMT" w:hAnsi="ArialMT"/>
          <w:sz w:val="22"/>
          <w:szCs w:val="22"/>
        </w:rPr>
        <w:t>arà</w:t>
      </w:r>
      <w:r>
        <w:rPr>
          <w:rFonts w:ascii="ArialMT" w:hAnsi="ArialMT"/>
          <w:sz w:val="22"/>
          <w:szCs w:val="22"/>
        </w:rPr>
        <w:t xml:space="preserve"> mai punitiva a livello personale o un incitamento alla pubblica controversia; </w:t>
      </w:r>
    </w:p>
    <w:p w:rsidR="006A41B6" w:rsidRDefault="006A41B6" w:rsidP="006E3E08">
      <w:pPr>
        <w:pStyle w:val="NormaleWeb"/>
        <w:shd w:val="clear" w:color="auto" w:fill="FFFFFF"/>
        <w:ind w:left="426"/>
        <w:rPr>
          <w:rFonts w:ascii="SymbolMT" w:hAnsi="SymbolMT"/>
          <w:sz w:val="20"/>
          <w:szCs w:val="20"/>
        </w:rPr>
      </w:pPr>
      <w:r>
        <w:rPr>
          <w:rFonts w:ascii="ArialMT" w:hAnsi="ArialMT"/>
          <w:sz w:val="22"/>
          <w:szCs w:val="22"/>
        </w:rPr>
        <w:t xml:space="preserve">f) nessun comitato o consigli di servizio OA </w:t>
      </w:r>
      <w:r w:rsidR="006E3E08">
        <w:rPr>
          <w:rFonts w:ascii="ArialMT" w:hAnsi="ArialMT"/>
          <w:sz w:val="22"/>
          <w:szCs w:val="22"/>
        </w:rPr>
        <w:t>compirà</w:t>
      </w:r>
      <w:r>
        <w:rPr>
          <w:rFonts w:ascii="ArialMT" w:hAnsi="ArialMT"/>
          <w:sz w:val="22"/>
          <w:szCs w:val="22"/>
        </w:rPr>
        <w:t xml:space="preserve"> mai atti di governo e ciascuno </w:t>
      </w:r>
      <w:r w:rsidR="006E3E08">
        <w:rPr>
          <w:rFonts w:ascii="ArialMT" w:hAnsi="ArialMT"/>
          <w:sz w:val="22"/>
          <w:szCs w:val="22"/>
        </w:rPr>
        <w:t>rimarrà</w:t>
      </w:r>
      <w:r>
        <w:rPr>
          <w:rFonts w:ascii="ArialMT" w:hAnsi="ArialMT"/>
          <w:sz w:val="22"/>
          <w:szCs w:val="22"/>
        </w:rPr>
        <w:t xml:space="preserve"> sempre democratico nel pensiero e nell’azione. </w:t>
      </w:r>
    </w:p>
    <w:p w:rsidR="0020211B" w:rsidRDefault="0020211B">
      <w:bookmarkStart w:id="0" w:name="_GoBack"/>
      <w:bookmarkEnd w:id="0"/>
    </w:p>
    <w:sectPr w:rsidR="0020211B" w:rsidSect="00C14AC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BookAntiqua">
    <w:altName w:val="Cambria"/>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60DC4"/>
    <w:multiLevelType w:val="multilevel"/>
    <w:tmpl w:val="B5CC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B6"/>
    <w:rsid w:val="00144943"/>
    <w:rsid w:val="0020211B"/>
    <w:rsid w:val="0053070A"/>
    <w:rsid w:val="005419F0"/>
    <w:rsid w:val="006A41B6"/>
    <w:rsid w:val="006E3E08"/>
    <w:rsid w:val="00C14A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52C123"/>
  <w15:chartTrackingRefBased/>
  <w15:docId w15:val="{9CE88F8B-518B-3542-B92B-09EF6CA0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A41B6"/>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34316">
      <w:bodyDiv w:val="1"/>
      <w:marLeft w:val="0"/>
      <w:marRight w:val="0"/>
      <w:marTop w:val="0"/>
      <w:marBottom w:val="0"/>
      <w:divBdr>
        <w:top w:val="none" w:sz="0" w:space="0" w:color="auto"/>
        <w:left w:val="none" w:sz="0" w:space="0" w:color="auto"/>
        <w:bottom w:val="none" w:sz="0" w:space="0" w:color="auto"/>
        <w:right w:val="none" w:sz="0" w:space="0" w:color="auto"/>
      </w:divBdr>
      <w:divsChild>
        <w:div w:id="1803843825">
          <w:marLeft w:val="0"/>
          <w:marRight w:val="0"/>
          <w:marTop w:val="0"/>
          <w:marBottom w:val="0"/>
          <w:divBdr>
            <w:top w:val="none" w:sz="0" w:space="0" w:color="auto"/>
            <w:left w:val="none" w:sz="0" w:space="0" w:color="auto"/>
            <w:bottom w:val="none" w:sz="0" w:space="0" w:color="auto"/>
            <w:right w:val="none" w:sz="0" w:space="0" w:color="auto"/>
          </w:divBdr>
          <w:divsChild>
            <w:div w:id="669213306">
              <w:marLeft w:val="0"/>
              <w:marRight w:val="0"/>
              <w:marTop w:val="0"/>
              <w:marBottom w:val="0"/>
              <w:divBdr>
                <w:top w:val="none" w:sz="0" w:space="0" w:color="auto"/>
                <w:left w:val="none" w:sz="0" w:space="0" w:color="auto"/>
                <w:bottom w:val="none" w:sz="0" w:space="0" w:color="auto"/>
                <w:right w:val="none" w:sz="0" w:space="0" w:color="auto"/>
              </w:divBdr>
              <w:divsChild>
                <w:div w:id="196509185">
                  <w:marLeft w:val="0"/>
                  <w:marRight w:val="0"/>
                  <w:marTop w:val="0"/>
                  <w:marBottom w:val="0"/>
                  <w:divBdr>
                    <w:top w:val="none" w:sz="0" w:space="0" w:color="auto"/>
                    <w:left w:val="none" w:sz="0" w:space="0" w:color="auto"/>
                    <w:bottom w:val="none" w:sz="0" w:space="0" w:color="auto"/>
                    <w:right w:val="none" w:sz="0" w:space="0" w:color="auto"/>
                  </w:divBdr>
                  <w:divsChild>
                    <w:div w:id="10926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630">
              <w:marLeft w:val="0"/>
              <w:marRight w:val="0"/>
              <w:marTop w:val="0"/>
              <w:marBottom w:val="0"/>
              <w:divBdr>
                <w:top w:val="none" w:sz="0" w:space="0" w:color="auto"/>
                <w:left w:val="none" w:sz="0" w:space="0" w:color="auto"/>
                <w:bottom w:val="none" w:sz="0" w:space="0" w:color="auto"/>
                <w:right w:val="none" w:sz="0" w:space="0" w:color="auto"/>
              </w:divBdr>
              <w:divsChild>
                <w:div w:id="113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6714">
          <w:marLeft w:val="0"/>
          <w:marRight w:val="0"/>
          <w:marTop w:val="0"/>
          <w:marBottom w:val="0"/>
          <w:divBdr>
            <w:top w:val="none" w:sz="0" w:space="0" w:color="auto"/>
            <w:left w:val="none" w:sz="0" w:space="0" w:color="auto"/>
            <w:bottom w:val="none" w:sz="0" w:space="0" w:color="auto"/>
            <w:right w:val="none" w:sz="0" w:space="0" w:color="auto"/>
          </w:divBdr>
          <w:divsChild>
            <w:div w:id="91707818">
              <w:marLeft w:val="0"/>
              <w:marRight w:val="0"/>
              <w:marTop w:val="0"/>
              <w:marBottom w:val="0"/>
              <w:divBdr>
                <w:top w:val="none" w:sz="0" w:space="0" w:color="auto"/>
                <w:left w:val="none" w:sz="0" w:space="0" w:color="auto"/>
                <w:bottom w:val="none" w:sz="0" w:space="0" w:color="auto"/>
                <w:right w:val="none" w:sz="0" w:space="0" w:color="auto"/>
              </w:divBdr>
              <w:divsChild>
                <w:div w:id="59447945">
                  <w:marLeft w:val="0"/>
                  <w:marRight w:val="0"/>
                  <w:marTop w:val="0"/>
                  <w:marBottom w:val="0"/>
                  <w:divBdr>
                    <w:top w:val="none" w:sz="0" w:space="0" w:color="auto"/>
                    <w:left w:val="none" w:sz="0" w:space="0" w:color="auto"/>
                    <w:bottom w:val="none" w:sz="0" w:space="0" w:color="auto"/>
                    <w:right w:val="none" w:sz="0" w:space="0" w:color="auto"/>
                  </w:divBdr>
                  <w:divsChild>
                    <w:div w:id="14643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7509">
          <w:marLeft w:val="0"/>
          <w:marRight w:val="0"/>
          <w:marTop w:val="0"/>
          <w:marBottom w:val="0"/>
          <w:divBdr>
            <w:top w:val="none" w:sz="0" w:space="0" w:color="auto"/>
            <w:left w:val="none" w:sz="0" w:space="0" w:color="auto"/>
            <w:bottom w:val="none" w:sz="0" w:space="0" w:color="auto"/>
            <w:right w:val="none" w:sz="0" w:space="0" w:color="auto"/>
          </w:divBdr>
          <w:divsChild>
            <w:div w:id="2119519465">
              <w:marLeft w:val="0"/>
              <w:marRight w:val="0"/>
              <w:marTop w:val="0"/>
              <w:marBottom w:val="0"/>
              <w:divBdr>
                <w:top w:val="none" w:sz="0" w:space="0" w:color="auto"/>
                <w:left w:val="none" w:sz="0" w:space="0" w:color="auto"/>
                <w:bottom w:val="none" w:sz="0" w:space="0" w:color="auto"/>
                <w:right w:val="none" w:sz="0" w:space="0" w:color="auto"/>
              </w:divBdr>
              <w:divsChild>
                <w:div w:id="391270335">
                  <w:marLeft w:val="0"/>
                  <w:marRight w:val="0"/>
                  <w:marTop w:val="0"/>
                  <w:marBottom w:val="0"/>
                  <w:divBdr>
                    <w:top w:val="none" w:sz="0" w:space="0" w:color="auto"/>
                    <w:left w:val="none" w:sz="0" w:space="0" w:color="auto"/>
                    <w:bottom w:val="none" w:sz="0" w:space="0" w:color="auto"/>
                    <w:right w:val="none" w:sz="0" w:space="0" w:color="auto"/>
                  </w:divBdr>
                  <w:divsChild>
                    <w:div w:id="7775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1015">
          <w:marLeft w:val="0"/>
          <w:marRight w:val="0"/>
          <w:marTop w:val="0"/>
          <w:marBottom w:val="0"/>
          <w:divBdr>
            <w:top w:val="none" w:sz="0" w:space="0" w:color="auto"/>
            <w:left w:val="none" w:sz="0" w:space="0" w:color="auto"/>
            <w:bottom w:val="none" w:sz="0" w:space="0" w:color="auto"/>
            <w:right w:val="none" w:sz="0" w:space="0" w:color="auto"/>
          </w:divBdr>
          <w:divsChild>
            <w:div w:id="1849757513">
              <w:marLeft w:val="0"/>
              <w:marRight w:val="0"/>
              <w:marTop w:val="0"/>
              <w:marBottom w:val="0"/>
              <w:divBdr>
                <w:top w:val="none" w:sz="0" w:space="0" w:color="auto"/>
                <w:left w:val="none" w:sz="0" w:space="0" w:color="auto"/>
                <w:bottom w:val="none" w:sz="0" w:space="0" w:color="auto"/>
                <w:right w:val="none" w:sz="0" w:space="0" w:color="auto"/>
              </w:divBdr>
              <w:divsChild>
                <w:div w:id="55863850">
                  <w:marLeft w:val="0"/>
                  <w:marRight w:val="0"/>
                  <w:marTop w:val="0"/>
                  <w:marBottom w:val="0"/>
                  <w:divBdr>
                    <w:top w:val="none" w:sz="0" w:space="0" w:color="auto"/>
                    <w:left w:val="none" w:sz="0" w:space="0" w:color="auto"/>
                    <w:bottom w:val="none" w:sz="0" w:space="0" w:color="auto"/>
                    <w:right w:val="none" w:sz="0" w:space="0" w:color="auto"/>
                  </w:divBdr>
                  <w:divsChild>
                    <w:div w:id="13904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4051">
          <w:marLeft w:val="0"/>
          <w:marRight w:val="0"/>
          <w:marTop w:val="0"/>
          <w:marBottom w:val="0"/>
          <w:divBdr>
            <w:top w:val="none" w:sz="0" w:space="0" w:color="auto"/>
            <w:left w:val="none" w:sz="0" w:space="0" w:color="auto"/>
            <w:bottom w:val="none" w:sz="0" w:space="0" w:color="auto"/>
            <w:right w:val="none" w:sz="0" w:space="0" w:color="auto"/>
          </w:divBdr>
          <w:divsChild>
            <w:div w:id="1355963476">
              <w:marLeft w:val="0"/>
              <w:marRight w:val="0"/>
              <w:marTop w:val="0"/>
              <w:marBottom w:val="0"/>
              <w:divBdr>
                <w:top w:val="none" w:sz="0" w:space="0" w:color="auto"/>
                <w:left w:val="none" w:sz="0" w:space="0" w:color="auto"/>
                <w:bottom w:val="none" w:sz="0" w:space="0" w:color="auto"/>
                <w:right w:val="none" w:sz="0" w:space="0" w:color="auto"/>
              </w:divBdr>
              <w:divsChild>
                <w:div w:id="2059356881">
                  <w:marLeft w:val="0"/>
                  <w:marRight w:val="0"/>
                  <w:marTop w:val="0"/>
                  <w:marBottom w:val="0"/>
                  <w:divBdr>
                    <w:top w:val="none" w:sz="0" w:space="0" w:color="auto"/>
                    <w:left w:val="none" w:sz="0" w:space="0" w:color="auto"/>
                    <w:bottom w:val="none" w:sz="0" w:space="0" w:color="auto"/>
                    <w:right w:val="none" w:sz="0" w:space="0" w:color="auto"/>
                  </w:divBdr>
                  <w:divsChild>
                    <w:div w:id="6906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803">
          <w:marLeft w:val="0"/>
          <w:marRight w:val="0"/>
          <w:marTop w:val="0"/>
          <w:marBottom w:val="0"/>
          <w:divBdr>
            <w:top w:val="none" w:sz="0" w:space="0" w:color="auto"/>
            <w:left w:val="none" w:sz="0" w:space="0" w:color="auto"/>
            <w:bottom w:val="none" w:sz="0" w:space="0" w:color="auto"/>
            <w:right w:val="none" w:sz="0" w:space="0" w:color="auto"/>
          </w:divBdr>
          <w:divsChild>
            <w:div w:id="4524060">
              <w:marLeft w:val="0"/>
              <w:marRight w:val="0"/>
              <w:marTop w:val="0"/>
              <w:marBottom w:val="0"/>
              <w:divBdr>
                <w:top w:val="none" w:sz="0" w:space="0" w:color="auto"/>
                <w:left w:val="none" w:sz="0" w:space="0" w:color="auto"/>
                <w:bottom w:val="none" w:sz="0" w:space="0" w:color="auto"/>
                <w:right w:val="none" w:sz="0" w:space="0" w:color="auto"/>
              </w:divBdr>
              <w:divsChild>
                <w:div w:id="1745566871">
                  <w:marLeft w:val="0"/>
                  <w:marRight w:val="0"/>
                  <w:marTop w:val="0"/>
                  <w:marBottom w:val="0"/>
                  <w:divBdr>
                    <w:top w:val="none" w:sz="0" w:space="0" w:color="auto"/>
                    <w:left w:val="none" w:sz="0" w:space="0" w:color="auto"/>
                    <w:bottom w:val="none" w:sz="0" w:space="0" w:color="auto"/>
                    <w:right w:val="none" w:sz="0" w:space="0" w:color="auto"/>
                  </w:divBdr>
                  <w:divsChild>
                    <w:div w:id="20255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6452">
          <w:marLeft w:val="0"/>
          <w:marRight w:val="0"/>
          <w:marTop w:val="0"/>
          <w:marBottom w:val="0"/>
          <w:divBdr>
            <w:top w:val="none" w:sz="0" w:space="0" w:color="auto"/>
            <w:left w:val="none" w:sz="0" w:space="0" w:color="auto"/>
            <w:bottom w:val="none" w:sz="0" w:space="0" w:color="auto"/>
            <w:right w:val="none" w:sz="0" w:space="0" w:color="auto"/>
          </w:divBdr>
          <w:divsChild>
            <w:div w:id="1945376434">
              <w:marLeft w:val="0"/>
              <w:marRight w:val="0"/>
              <w:marTop w:val="0"/>
              <w:marBottom w:val="0"/>
              <w:divBdr>
                <w:top w:val="none" w:sz="0" w:space="0" w:color="auto"/>
                <w:left w:val="none" w:sz="0" w:space="0" w:color="auto"/>
                <w:bottom w:val="none" w:sz="0" w:space="0" w:color="auto"/>
                <w:right w:val="none" w:sz="0" w:space="0" w:color="auto"/>
              </w:divBdr>
              <w:divsChild>
                <w:div w:id="1258441276">
                  <w:marLeft w:val="0"/>
                  <w:marRight w:val="0"/>
                  <w:marTop w:val="0"/>
                  <w:marBottom w:val="0"/>
                  <w:divBdr>
                    <w:top w:val="none" w:sz="0" w:space="0" w:color="auto"/>
                    <w:left w:val="none" w:sz="0" w:space="0" w:color="auto"/>
                    <w:bottom w:val="none" w:sz="0" w:space="0" w:color="auto"/>
                    <w:right w:val="none" w:sz="0" w:space="0" w:color="auto"/>
                  </w:divBdr>
                  <w:divsChild>
                    <w:div w:id="15964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41713">
          <w:marLeft w:val="0"/>
          <w:marRight w:val="0"/>
          <w:marTop w:val="0"/>
          <w:marBottom w:val="0"/>
          <w:divBdr>
            <w:top w:val="none" w:sz="0" w:space="0" w:color="auto"/>
            <w:left w:val="none" w:sz="0" w:space="0" w:color="auto"/>
            <w:bottom w:val="none" w:sz="0" w:space="0" w:color="auto"/>
            <w:right w:val="none" w:sz="0" w:space="0" w:color="auto"/>
          </w:divBdr>
          <w:divsChild>
            <w:div w:id="1806577340">
              <w:marLeft w:val="0"/>
              <w:marRight w:val="0"/>
              <w:marTop w:val="0"/>
              <w:marBottom w:val="0"/>
              <w:divBdr>
                <w:top w:val="none" w:sz="0" w:space="0" w:color="auto"/>
                <w:left w:val="none" w:sz="0" w:space="0" w:color="auto"/>
                <w:bottom w:val="none" w:sz="0" w:space="0" w:color="auto"/>
                <w:right w:val="none" w:sz="0" w:space="0" w:color="auto"/>
              </w:divBdr>
              <w:divsChild>
                <w:div w:id="1893498461">
                  <w:marLeft w:val="0"/>
                  <w:marRight w:val="0"/>
                  <w:marTop w:val="0"/>
                  <w:marBottom w:val="0"/>
                  <w:divBdr>
                    <w:top w:val="none" w:sz="0" w:space="0" w:color="auto"/>
                    <w:left w:val="none" w:sz="0" w:space="0" w:color="auto"/>
                    <w:bottom w:val="none" w:sz="0" w:space="0" w:color="auto"/>
                    <w:right w:val="none" w:sz="0" w:space="0" w:color="auto"/>
                  </w:divBdr>
                  <w:divsChild>
                    <w:div w:id="301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57917">
          <w:marLeft w:val="0"/>
          <w:marRight w:val="0"/>
          <w:marTop w:val="0"/>
          <w:marBottom w:val="0"/>
          <w:divBdr>
            <w:top w:val="none" w:sz="0" w:space="0" w:color="auto"/>
            <w:left w:val="none" w:sz="0" w:space="0" w:color="auto"/>
            <w:bottom w:val="none" w:sz="0" w:space="0" w:color="auto"/>
            <w:right w:val="none" w:sz="0" w:space="0" w:color="auto"/>
          </w:divBdr>
          <w:divsChild>
            <w:div w:id="804077814">
              <w:marLeft w:val="0"/>
              <w:marRight w:val="0"/>
              <w:marTop w:val="0"/>
              <w:marBottom w:val="0"/>
              <w:divBdr>
                <w:top w:val="none" w:sz="0" w:space="0" w:color="auto"/>
                <w:left w:val="none" w:sz="0" w:space="0" w:color="auto"/>
                <w:bottom w:val="none" w:sz="0" w:space="0" w:color="auto"/>
                <w:right w:val="none" w:sz="0" w:space="0" w:color="auto"/>
              </w:divBdr>
              <w:divsChild>
                <w:div w:id="827479754">
                  <w:marLeft w:val="0"/>
                  <w:marRight w:val="0"/>
                  <w:marTop w:val="0"/>
                  <w:marBottom w:val="0"/>
                  <w:divBdr>
                    <w:top w:val="none" w:sz="0" w:space="0" w:color="auto"/>
                    <w:left w:val="none" w:sz="0" w:space="0" w:color="auto"/>
                    <w:bottom w:val="none" w:sz="0" w:space="0" w:color="auto"/>
                    <w:right w:val="none" w:sz="0" w:space="0" w:color="auto"/>
                  </w:divBdr>
                  <w:divsChild>
                    <w:div w:id="1525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1261">
          <w:marLeft w:val="0"/>
          <w:marRight w:val="0"/>
          <w:marTop w:val="0"/>
          <w:marBottom w:val="0"/>
          <w:divBdr>
            <w:top w:val="none" w:sz="0" w:space="0" w:color="auto"/>
            <w:left w:val="none" w:sz="0" w:space="0" w:color="auto"/>
            <w:bottom w:val="none" w:sz="0" w:space="0" w:color="auto"/>
            <w:right w:val="none" w:sz="0" w:space="0" w:color="auto"/>
          </w:divBdr>
          <w:divsChild>
            <w:div w:id="463348646">
              <w:marLeft w:val="0"/>
              <w:marRight w:val="0"/>
              <w:marTop w:val="0"/>
              <w:marBottom w:val="0"/>
              <w:divBdr>
                <w:top w:val="none" w:sz="0" w:space="0" w:color="auto"/>
                <w:left w:val="none" w:sz="0" w:space="0" w:color="auto"/>
                <w:bottom w:val="none" w:sz="0" w:space="0" w:color="auto"/>
                <w:right w:val="none" w:sz="0" w:space="0" w:color="auto"/>
              </w:divBdr>
              <w:divsChild>
                <w:div w:id="1220745792">
                  <w:marLeft w:val="0"/>
                  <w:marRight w:val="0"/>
                  <w:marTop w:val="0"/>
                  <w:marBottom w:val="0"/>
                  <w:divBdr>
                    <w:top w:val="none" w:sz="0" w:space="0" w:color="auto"/>
                    <w:left w:val="none" w:sz="0" w:space="0" w:color="auto"/>
                    <w:bottom w:val="none" w:sz="0" w:space="0" w:color="auto"/>
                    <w:right w:val="none" w:sz="0" w:space="0" w:color="auto"/>
                  </w:divBdr>
                  <w:divsChild>
                    <w:div w:id="16842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5752">
              <w:marLeft w:val="0"/>
              <w:marRight w:val="0"/>
              <w:marTop w:val="0"/>
              <w:marBottom w:val="0"/>
              <w:divBdr>
                <w:top w:val="none" w:sz="0" w:space="0" w:color="auto"/>
                <w:left w:val="none" w:sz="0" w:space="0" w:color="auto"/>
                <w:bottom w:val="none" w:sz="0" w:space="0" w:color="auto"/>
                <w:right w:val="none" w:sz="0" w:space="0" w:color="auto"/>
              </w:divBdr>
              <w:divsChild>
                <w:div w:id="1077290236">
                  <w:marLeft w:val="0"/>
                  <w:marRight w:val="0"/>
                  <w:marTop w:val="0"/>
                  <w:marBottom w:val="0"/>
                  <w:divBdr>
                    <w:top w:val="none" w:sz="0" w:space="0" w:color="auto"/>
                    <w:left w:val="none" w:sz="0" w:space="0" w:color="auto"/>
                    <w:bottom w:val="none" w:sz="0" w:space="0" w:color="auto"/>
                    <w:right w:val="none" w:sz="0" w:space="0" w:color="auto"/>
                  </w:divBdr>
                  <w:divsChild>
                    <w:div w:id="803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52072">
      <w:bodyDiv w:val="1"/>
      <w:marLeft w:val="0"/>
      <w:marRight w:val="0"/>
      <w:marTop w:val="0"/>
      <w:marBottom w:val="0"/>
      <w:divBdr>
        <w:top w:val="none" w:sz="0" w:space="0" w:color="auto"/>
        <w:left w:val="none" w:sz="0" w:space="0" w:color="auto"/>
        <w:bottom w:val="none" w:sz="0" w:space="0" w:color="auto"/>
        <w:right w:val="none" w:sz="0" w:space="0" w:color="auto"/>
      </w:divBdr>
      <w:divsChild>
        <w:div w:id="838085057">
          <w:marLeft w:val="0"/>
          <w:marRight w:val="0"/>
          <w:marTop w:val="0"/>
          <w:marBottom w:val="0"/>
          <w:divBdr>
            <w:top w:val="none" w:sz="0" w:space="0" w:color="auto"/>
            <w:left w:val="none" w:sz="0" w:space="0" w:color="auto"/>
            <w:bottom w:val="none" w:sz="0" w:space="0" w:color="auto"/>
            <w:right w:val="none" w:sz="0" w:space="0" w:color="auto"/>
          </w:divBdr>
          <w:divsChild>
            <w:div w:id="1177963840">
              <w:marLeft w:val="0"/>
              <w:marRight w:val="0"/>
              <w:marTop w:val="0"/>
              <w:marBottom w:val="0"/>
              <w:divBdr>
                <w:top w:val="none" w:sz="0" w:space="0" w:color="auto"/>
                <w:left w:val="none" w:sz="0" w:space="0" w:color="auto"/>
                <w:bottom w:val="none" w:sz="0" w:space="0" w:color="auto"/>
                <w:right w:val="none" w:sz="0" w:space="0" w:color="auto"/>
              </w:divBdr>
              <w:divsChild>
                <w:div w:id="4941349">
                  <w:marLeft w:val="0"/>
                  <w:marRight w:val="0"/>
                  <w:marTop w:val="0"/>
                  <w:marBottom w:val="0"/>
                  <w:divBdr>
                    <w:top w:val="none" w:sz="0" w:space="0" w:color="auto"/>
                    <w:left w:val="none" w:sz="0" w:space="0" w:color="auto"/>
                    <w:bottom w:val="none" w:sz="0" w:space="0" w:color="auto"/>
                    <w:right w:val="none" w:sz="0" w:space="0" w:color="auto"/>
                  </w:divBdr>
                  <w:divsChild>
                    <w:div w:id="1836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53741">
      <w:bodyDiv w:val="1"/>
      <w:marLeft w:val="0"/>
      <w:marRight w:val="0"/>
      <w:marTop w:val="0"/>
      <w:marBottom w:val="0"/>
      <w:divBdr>
        <w:top w:val="none" w:sz="0" w:space="0" w:color="auto"/>
        <w:left w:val="none" w:sz="0" w:space="0" w:color="auto"/>
        <w:bottom w:val="none" w:sz="0" w:space="0" w:color="auto"/>
        <w:right w:val="none" w:sz="0" w:space="0" w:color="auto"/>
      </w:divBdr>
      <w:divsChild>
        <w:div w:id="878126676">
          <w:marLeft w:val="0"/>
          <w:marRight w:val="0"/>
          <w:marTop w:val="0"/>
          <w:marBottom w:val="0"/>
          <w:divBdr>
            <w:top w:val="none" w:sz="0" w:space="0" w:color="auto"/>
            <w:left w:val="none" w:sz="0" w:space="0" w:color="auto"/>
            <w:bottom w:val="none" w:sz="0" w:space="0" w:color="auto"/>
            <w:right w:val="none" w:sz="0" w:space="0" w:color="auto"/>
          </w:divBdr>
          <w:divsChild>
            <w:div w:id="2052337679">
              <w:marLeft w:val="0"/>
              <w:marRight w:val="0"/>
              <w:marTop w:val="0"/>
              <w:marBottom w:val="0"/>
              <w:divBdr>
                <w:top w:val="none" w:sz="0" w:space="0" w:color="auto"/>
                <w:left w:val="none" w:sz="0" w:space="0" w:color="auto"/>
                <w:bottom w:val="none" w:sz="0" w:space="0" w:color="auto"/>
                <w:right w:val="none" w:sz="0" w:space="0" w:color="auto"/>
              </w:divBdr>
              <w:divsChild>
                <w:div w:id="8140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3829</Words>
  <Characters>21826</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Iezzi</dc:creator>
  <cp:keywords/>
  <dc:description/>
  <cp:lastModifiedBy>Emilia Iezzi</cp:lastModifiedBy>
  <cp:revision>3</cp:revision>
  <dcterms:created xsi:type="dcterms:W3CDTF">2021-04-28T19:27:00Z</dcterms:created>
  <dcterms:modified xsi:type="dcterms:W3CDTF">2021-04-28T20:06:00Z</dcterms:modified>
</cp:coreProperties>
</file>